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0E396" w14:textId="46974A79" w:rsidR="00262374" w:rsidRPr="00262374" w:rsidRDefault="00D37439" w:rsidP="00262374">
      <w:pPr>
        <w:pStyle w:val="TtuloDoc"/>
        <w:jc w:val="center"/>
        <w:rPr>
          <w:sz w:val="56"/>
          <w:szCs w:val="48"/>
        </w:rPr>
      </w:pPr>
      <w:r w:rsidRPr="00D37439">
        <w:rPr>
          <w:sz w:val="56"/>
          <w:szCs w:val="48"/>
        </w:rPr>
        <w:t>plano de contiNgência data a</w:t>
      </w:r>
      <w:r w:rsidR="00262374">
        <w:rPr>
          <w:sz w:val="56"/>
          <w:szCs w:val="48"/>
        </w:rPr>
        <w:t xml:space="preserve"> (coronavírus)</w:t>
      </w:r>
    </w:p>
    <w:p w14:paraId="4BEE0DDD" w14:textId="23CC5E48" w:rsidR="00D37439" w:rsidRPr="00D37439" w:rsidRDefault="00D37439" w:rsidP="00D37439">
      <w:pPr>
        <w:pStyle w:val="Asteriscos"/>
        <w:jc w:val="center"/>
        <w:rPr>
          <w:b/>
          <w:bCs/>
          <w:color w:val="404040" w:themeColor="text1" w:themeTint="BF"/>
          <w:sz w:val="24"/>
          <w:szCs w:val="36"/>
        </w:rPr>
      </w:pPr>
      <w:r w:rsidRPr="00D37439">
        <w:rPr>
          <w:b/>
          <w:bCs/>
          <w:color w:val="404040" w:themeColor="text1" w:themeTint="BF"/>
          <w:sz w:val="24"/>
          <w:szCs w:val="36"/>
        </w:rPr>
        <w:t>Versão 0</w:t>
      </w:r>
      <w:r w:rsidR="000E278D">
        <w:rPr>
          <w:b/>
          <w:bCs/>
          <w:color w:val="404040" w:themeColor="text1" w:themeTint="BF"/>
          <w:sz w:val="24"/>
          <w:szCs w:val="36"/>
        </w:rPr>
        <w:t>4</w:t>
      </w:r>
      <w:r w:rsidRPr="00D37439">
        <w:rPr>
          <w:b/>
          <w:bCs/>
          <w:color w:val="404040" w:themeColor="text1" w:themeTint="BF"/>
          <w:sz w:val="24"/>
          <w:szCs w:val="36"/>
        </w:rPr>
        <w:t xml:space="preserve">, de </w:t>
      </w:r>
      <w:r w:rsidR="00670024">
        <w:rPr>
          <w:b/>
          <w:bCs/>
          <w:color w:val="404040" w:themeColor="text1" w:themeTint="BF"/>
          <w:sz w:val="24"/>
          <w:szCs w:val="36"/>
        </w:rPr>
        <w:t>23</w:t>
      </w:r>
      <w:r w:rsidRPr="00D37439">
        <w:rPr>
          <w:b/>
          <w:bCs/>
          <w:color w:val="404040" w:themeColor="text1" w:themeTint="BF"/>
          <w:sz w:val="24"/>
          <w:szCs w:val="36"/>
        </w:rPr>
        <w:t xml:space="preserve">/mar/2020, </w:t>
      </w:r>
      <w:r w:rsidR="00670024">
        <w:rPr>
          <w:b/>
          <w:bCs/>
          <w:color w:val="404040" w:themeColor="text1" w:themeTint="BF"/>
          <w:sz w:val="24"/>
          <w:szCs w:val="36"/>
        </w:rPr>
        <w:t>10</w:t>
      </w:r>
      <w:r w:rsidRPr="00D37439">
        <w:rPr>
          <w:b/>
          <w:bCs/>
          <w:color w:val="404040" w:themeColor="text1" w:themeTint="BF"/>
          <w:sz w:val="24"/>
          <w:szCs w:val="36"/>
        </w:rPr>
        <w:t>h.</w:t>
      </w:r>
    </w:p>
    <w:p w14:paraId="34B200DC" w14:textId="77777777" w:rsidR="00DA31DE" w:rsidRDefault="00DA31DE" w:rsidP="00D27197">
      <w:pPr>
        <w:pStyle w:val="TtuloDoc"/>
      </w:pPr>
    </w:p>
    <w:p w14:paraId="0C34AF30" w14:textId="77777777" w:rsidR="00DA31DE" w:rsidRDefault="00DA31DE" w:rsidP="00DA31DE">
      <w:pPr>
        <w:pStyle w:val="TtuloDoc"/>
        <w:jc w:val="center"/>
      </w:pPr>
      <w:r>
        <w:rPr>
          <w:noProof/>
        </w:rPr>
        <w:drawing>
          <wp:inline distT="0" distB="0" distL="0" distR="0" wp14:anchorId="395ABAF9" wp14:editId="37205B96">
            <wp:extent cx="3790207" cy="3790207"/>
            <wp:effectExtent l="152400" t="152400" r="363220" b="3632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91" cy="3792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D75AE3" w14:textId="77777777" w:rsidR="00DA31DE" w:rsidRDefault="00DA31DE" w:rsidP="00D27197">
      <w:pPr>
        <w:pStyle w:val="TtuloDoc"/>
      </w:pPr>
    </w:p>
    <w:p w14:paraId="6644F240" w14:textId="77777777" w:rsidR="00DA31DE" w:rsidRDefault="00DA31DE" w:rsidP="00D27197">
      <w:pPr>
        <w:pStyle w:val="TtuloDoc"/>
      </w:pPr>
    </w:p>
    <w:p w14:paraId="09BA9CA8" w14:textId="77777777" w:rsidR="00DA31DE" w:rsidRDefault="00DA31DE" w:rsidP="00D27197">
      <w:pPr>
        <w:pStyle w:val="TtuloDoc"/>
      </w:pPr>
    </w:p>
    <w:p w14:paraId="79EB8D7E" w14:textId="74C6FC93" w:rsidR="00DA31DE" w:rsidRDefault="00DA31DE" w:rsidP="00D27197">
      <w:pPr>
        <w:pStyle w:val="TtuloDoc"/>
      </w:pPr>
    </w:p>
    <w:p w14:paraId="10D49ABA" w14:textId="77777777" w:rsidR="00262374" w:rsidRDefault="00262374" w:rsidP="00D27197">
      <w:pPr>
        <w:pStyle w:val="TtuloDoc"/>
      </w:pPr>
    </w:p>
    <w:p w14:paraId="2CCA910F" w14:textId="77777777" w:rsidR="00D37439" w:rsidRDefault="00D37439" w:rsidP="00D27197">
      <w:pPr>
        <w:pStyle w:val="TtuloDoc"/>
      </w:pPr>
    </w:p>
    <w:p w14:paraId="221211D2" w14:textId="77777777" w:rsidR="00DA31DE" w:rsidRDefault="00DA31DE" w:rsidP="00D27197">
      <w:pPr>
        <w:pStyle w:val="TtuloDoc"/>
      </w:pPr>
    </w:p>
    <w:p w14:paraId="4751ACF4" w14:textId="37C88138" w:rsidR="00D27197" w:rsidRDefault="00382749" w:rsidP="00D27197">
      <w:pPr>
        <w:pStyle w:val="TtuloDoc"/>
      </w:pPr>
      <w:r>
        <w:lastRenderedPageBreak/>
        <w:t>plano de conti</w:t>
      </w:r>
      <w:r w:rsidR="0018666F">
        <w:t>N</w:t>
      </w:r>
      <w:r>
        <w:t>gência data a (coronavírus)</w:t>
      </w:r>
    </w:p>
    <w:p w14:paraId="18B346D0" w14:textId="77777777" w:rsidR="00074C57" w:rsidRDefault="00074C57" w:rsidP="00382749"/>
    <w:p w14:paraId="786D7C8F" w14:textId="16B36A84" w:rsidR="00074C57" w:rsidRDefault="0018666F" w:rsidP="00382749">
      <w:r>
        <w:t>Diante da situação atual, vamos dar início ao Plano de Contingência Data A para o COVID-19. Trabalhamos com PREVIDÊNCIA e, através de precauções, nosso objetivo é assegurar a saúde de nossos colaboradores</w:t>
      </w:r>
      <w:r w:rsidR="00074C57">
        <w:t xml:space="preserve">, </w:t>
      </w:r>
      <w:r>
        <w:t>familiares</w:t>
      </w:r>
      <w:r w:rsidR="00074C57">
        <w:t xml:space="preserve"> e de nosso </w:t>
      </w:r>
      <w:r w:rsidR="00D27197">
        <w:t>pa</w:t>
      </w:r>
      <w:r w:rsidR="00074C57">
        <w:t>ís</w:t>
      </w:r>
      <w:r>
        <w:t xml:space="preserve">. Com isso em mente, elaboramos um guia com a nova rotina de trabalho, dicas para implantação e cuidados de saúde necessários. </w:t>
      </w:r>
    </w:p>
    <w:p w14:paraId="79C13808" w14:textId="048F8917" w:rsidR="00074C57" w:rsidRDefault="00D27197" w:rsidP="00382749">
      <w:r>
        <w:t>Neste arquivo, você encontrará:</w:t>
      </w:r>
    </w:p>
    <w:p w14:paraId="324E12C8" w14:textId="6386C2A8" w:rsidR="00D27197" w:rsidRPr="00F069FD" w:rsidRDefault="00D27197" w:rsidP="00D27197">
      <w:pPr>
        <w:pStyle w:val="PargrafodaLista"/>
        <w:numPr>
          <w:ilvl w:val="0"/>
          <w:numId w:val="30"/>
        </w:numPr>
        <w:rPr>
          <w:b/>
          <w:bCs/>
        </w:rPr>
      </w:pPr>
      <w:r w:rsidRPr="00F069FD">
        <w:rPr>
          <w:b/>
          <w:bCs/>
        </w:rPr>
        <w:t xml:space="preserve">ROTINA DE HOME OFFICE DATA A  </w:t>
      </w:r>
    </w:p>
    <w:p w14:paraId="3D10D662" w14:textId="2376AE80" w:rsidR="00D27197" w:rsidRPr="00F069FD" w:rsidRDefault="00D27197" w:rsidP="00D27197">
      <w:pPr>
        <w:pStyle w:val="PargrafodaLista"/>
        <w:numPr>
          <w:ilvl w:val="0"/>
          <w:numId w:val="30"/>
        </w:numPr>
        <w:rPr>
          <w:b/>
          <w:bCs/>
        </w:rPr>
      </w:pPr>
      <w:r w:rsidRPr="00F069FD">
        <w:rPr>
          <w:b/>
          <w:bCs/>
        </w:rPr>
        <w:t xml:space="preserve">ORIENTAÇÕES PARA HOME OFFICE </w:t>
      </w:r>
    </w:p>
    <w:p w14:paraId="5D9875CF" w14:textId="6480A2E1" w:rsidR="00AB6EB7" w:rsidRPr="00F069FD" w:rsidRDefault="006E1B91" w:rsidP="00AB6EB7">
      <w:pPr>
        <w:pStyle w:val="PargrafodaLista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O QUE FAZER EM CASO DE SUSPEITA DA DOENÇA</w:t>
      </w:r>
    </w:p>
    <w:p w14:paraId="70C958AA" w14:textId="41FC0110" w:rsidR="00D27197" w:rsidRDefault="00F069FD" w:rsidP="00F069FD">
      <w:pPr>
        <w:pStyle w:val="PargrafodaLista"/>
        <w:numPr>
          <w:ilvl w:val="0"/>
          <w:numId w:val="30"/>
        </w:numPr>
        <w:rPr>
          <w:b/>
          <w:bCs/>
        </w:rPr>
      </w:pPr>
      <w:r w:rsidRPr="00F069FD">
        <w:rPr>
          <w:b/>
          <w:bCs/>
        </w:rPr>
        <w:t>POLÍTICAS E ORIENTAÇÕES DE SAÚDE</w:t>
      </w:r>
    </w:p>
    <w:p w14:paraId="7BC198E7" w14:textId="354EEF35" w:rsidR="0076467F" w:rsidRDefault="0076467F" w:rsidP="00F069FD">
      <w:pPr>
        <w:pStyle w:val="PargrafodaLista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FONTES DE PESQUISA</w:t>
      </w:r>
    </w:p>
    <w:p w14:paraId="4AD85971" w14:textId="7CD60DFF" w:rsidR="003B0346" w:rsidRDefault="003B0346" w:rsidP="003B0346">
      <w:pPr>
        <w:rPr>
          <w:b/>
          <w:bCs/>
        </w:rPr>
      </w:pPr>
    </w:p>
    <w:p w14:paraId="6127B506" w14:textId="77777777" w:rsidR="003B0346" w:rsidRPr="003B0346" w:rsidRDefault="003B0346" w:rsidP="003B0346">
      <w:pPr>
        <w:rPr>
          <w:u w:val="single"/>
        </w:rPr>
      </w:pPr>
      <w:r w:rsidRPr="003B0346">
        <w:rPr>
          <w:u w:val="single"/>
        </w:rPr>
        <w:t>Observação importante:</w:t>
      </w:r>
    </w:p>
    <w:p w14:paraId="3AE3FD8D" w14:textId="4B589BFE" w:rsidR="003B0346" w:rsidRPr="003B0346" w:rsidRDefault="003B0346" w:rsidP="003B0346">
      <w:r w:rsidRPr="003B0346">
        <w:t xml:space="preserve">Durante os próximos dias, poderemos alterar, retirar ou adicionar novos itens. Avisaremos sempre por e-mail, mandando a nova versão do documento. </w:t>
      </w:r>
    </w:p>
    <w:p w14:paraId="152E934F" w14:textId="62300857" w:rsidR="00D27197" w:rsidRDefault="00D27197" w:rsidP="00382749"/>
    <w:p w14:paraId="67BCDCE7" w14:textId="537367F4" w:rsidR="00074C57" w:rsidRDefault="00074C57" w:rsidP="00382749"/>
    <w:p w14:paraId="0D67D3E9" w14:textId="63394412" w:rsidR="00074C57" w:rsidRDefault="00074C57" w:rsidP="00382749"/>
    <w:p w14:paraId="26F549BF" w14:textId="2B1AEABF" w:rsidR="00074C57" w:rsidRDefault="00074C57" w:rsidP="00382749"/>
    <w:p w14:paraId="42AC6A5E" w14:textId="6B796ED7" w:rsidR="00074C57" w:rsidRDefault="00074C57" w:rsidP="00382749"/>
    <w:p w14:paraId="2C9E0E04" w14:textId="468C761C" w:rsidR="00074C57" w:rsidRDefault="00074C57" w:rsidP="00382749"/>
    <w:p w14:paraId="159BF507" w14:textId="1B13D3C1" w:rsidR="00074C57" w:rsidRDefault="00074C57" w:rsidP="00382749"/>
    <w:p w14:paraId="62AF4E28" w14:textId="7A563376" w:rsidR="00074C57" w:rsidRDefault="00074C57" w:rsidP="00382749"/>
    <w:p w14:paraId="68CDDDFD" w14:textId="5B72B220" w:rsidR="00002FB7" w:rsidRDefault="00002FB7" w:rsidP="00382749"/>
    <w:p w14:paraId="5A286784" w14:textId="77777777" w:rsidR="00F26DFB" w:rsidRDefault="00F26DFB" w:rsidP="00382749"/>
    <w:p w14:paraId="7B496F16" w14:textId="77777777" w:rsidR="0076467F" w:rsidRDefault="0076467F" w:rsidP="00382749"/>
    <w:p w14:paraId="0634AF31" w14:textId="2E31936A" w:rsidR="00DA31DE" w:rsidRDefault="00DA31DE" w:rsidP="00382749"/>
    <w:p w14:paraId="3B95C3E1" w14:textId="3510E18B" w:rsidR="00DA31DE" w:rsidRDefault="00DA31DE" w:rsidP="00382749"/>
    <w:p w14:paraId="63A96650" w14:textId="77777777" w:rsidR="00262374" w:rsidRPr="00382749" w:rsidRDefault="00262374" w:rsidP="00382749"/>
    <w:p w14:paraId="432AB040" w14:textId="33571026" w:rsidR="00585192" w:rsidRPr="00D27197" w:rsidRDefault="00585192" w:rsidP="00D27197">
      <w:pPr>
        <w:pStyle w:val="PargrafodaLista"/>
        <w:numPr>
          <w:ilvl w:val="0"/>
          <w:numId w:val="31"/>
        </w:numPr>
        <w:rPr>
          <w:b/>
          <w:bCs/>
          <w:sz w:val="28"/>
          <w:szCs w:val="24"/>
          <w:u w:val="single"/>
        </w:rPr>
      </w:pPr>
      <w:r w:rsidRPr="00D27197">
        <w:rPr>
          <w:b/>
          <w:bCs/>
          <w:sz w:val="28"/>
          <w:szCs w:val="24"/>
          <w:u w:val="single"/>
        </w:rPr>
        <w:lastRenderedPageBreak/>
        <w:t xml:space="preserve">ROTINA DE HOME OFFICE DATA A  </w:t>
      </w:r>
    </w:p>
    <w:p w14:paraId="734BED49" w14:textId="77777777" w:rsidR="00FD7F8A" w:rsidRDefault="00FD7F8A" w:rsidP="00A80072">
      <w:pPr>
        <w:pStyle w:val="FiguraseGrficos"/>
        <w:spacing w:before="0" w:after="0"/>
        <w:jc w:val="left"/>
      </w:pPr>
    </w:p>
    <w:p w14:paraId="42DB0813" w14:textId="77777777" w:rsidR="006E44C5" w:rsidRPr="006E44C5" w:rsidRDefault="006E44C5" w:rsidP="00FD7F8A">
      <w:pPr>
        <w:pStyle w:val="FiguraseGrficos"/>
        <w:numPr>
          <w:ilvl w:val="0"/>
          <w:numId w:val="26"/>
        </w:numPr>
        <w:spacing w:before="0" w:after="0"/>
        <w:jc w:val="left"/>
      </w:pPr>
      <w:r>
        <w:rPr>
          <w:b/>
          <w:bCs/>
        </w:rPr>
        <w:t>Ponto on-line</w:t>
      </w:r>
    </w:p>
    <w:p w14:paraId="0F587BEA" w14:textId="69D3016E" w:rsidR="00D27197" w:rsidRDefault="006E44C5" w:rsidP="00D27197">
      <w:pPr>
        <w:pStyle w:val="FiguraseGrficos"/>
        <w:spacing w:before="0" w:after="0"/>
        <w:ind w:left="720"/>
        <w:jc w:val="left"/>
        <w:rPr>
          <w:b/>
          <w:bCs/>
        </w:rPr>
      </w:pPr>
      <w:r w:rsidRPr="006E44C5">
        <w:t>Ao iniciar e finalizar o trabal</w:t>
      </w:r>
      <w:r w:rsidR="00382749">
        <w:t>ho</w:t>
      </w:r>
      <w:r w:rsidRPr="006E44C5">
        <w:t xml:space="preserve">, </w:t>
      </w:r>
      <w:r w:rsidR="00D27197">
        <w:t xml:space="preserve">na mesma hora, </w:t>
      </w:r>
      <w:r w:rsidRPr="006E44C5">
        <w:t>o colaborador deverá bater o ponto de maneira manual e on-line, no sistema Kairós.</w:t>
      </w:r>
      <w:r>
        <w:rPr>
          <w:b/>
          <w:bCs/>
        </w:rPr>
        <w:t xml:space="preserve"> </w:t>
      </w:r>
    </w:p>
    <w:p w14:paraId="6DF98A67" w14:textId="57A35331" w:rsidR="00FD7F8A" w:rsidRDefault="00670024" w:rsidP="00FD7F8A">
      <w:pPr>
        <w:pStyle w:val="FiguraseGrficos"/>
        <w:spacing w:before="0" w:after="0"/>
        <w:ind w:left="720"/>
        <w:jc w:val="left"/>
        <w:rPr>
          <w:noProof w:val="0"/>
          <w:lang w:eastAsia="en-US"/>
        </w:rPr>
      </w:pPr>
      <w:hyperlink r:id="rId9" w:history="1">
        <w:r w:rsidR="00D27197" w:rsidRPr="00D27197">
          <w:rPr>
            <w:noProof w:val="0"/>
            <w:color w:val="0000FF"/>
            <w:u w:val="single"/>
            <w:lang w:eastAsia="en-US"/>
          </w:rPr>
          <w:t>https://www.dimepkairos.com.br/</w:t>
        </w:r>
      </w:hyperlink>
    </w:p>
    <w:p w14:paraId="2FBB6634" w14:textId="77777777" w:rsidR="00D27197" w:rsidRDefault="00D27197" w:rsidP="00FD7F8A">
      <w:pPr>
        <w:pStyle w:val="FiguraseGrficos"/>
        <w:spacing w:before="0" w:after="0"/>
        <w:ind w:left="720"/>
        <w:jc w:val="left"/>
      </w:pPr>
    </w:p>
    <w:p w14:paraId="6F29EE73" w14:textId="29F10DF6" w:rsidR="00D27197" w:rsidRPr="00D2712E" w:rsidRDefault="00585192" w:rsidP="00FD7F8A">
      <w:pPr>
        <w:pStyle w:val="FiguraseGrficos"/>
        <w:numPr>
          <w:ilvl w:val="0"/>
          <w:numId w:val="26"/>
        </w:numPr>
        <w:spacing w:before="0" w:after="0"/>
        <w:jc w:val="left"/>
      </w:pPr>
      <w:r>
        <w:rPr>
          <w:b/>
          <w:bCs/>
        </w:rPr>
        <w:t>Reunião</w:t>
      </w:r>
      <w:r w:rsidR="00D27197">
        <w:rPr>
          <w:b/>
          <w:bCs/>
        </w:rPr>
        <w:t xml:space="preserve"> diárias</w:t>
      </w:r>
      <w:r w:rsidR="00D2712E">
        <w:rPr>
          <w:b/>
          <w:bCs/>
        </w:rPr>
        <w:t xml:space="preserve"> (por equipe):</w:t>
      </w:r>
    </w:p>
    <w:p w14:paraId="1FB16C76" w14:textId="77777777" w:rsidR="00D2712E" w:rsidRPr="00D27197" w:rsidRDefault="00D2712E" w:rsidP="00D2712E">
      <w:pPr>
        <w:pStyle w:val="FiguraseGrficos"/>
        <w:spacing w:before="0" w:after="0"/>
        <w:ind w:left="720"/>
        <w:jc w:val="left"/>
      </w:pPr>
    </w:p>
    <w:p w14:paraId="193F79A5" w14:textId="15B376E7" w:rsidR="006E44C5" w:rsidRDefault="00D2712E" w:rsidP="00D2712E">
      <w:pPr>
        <w:pStyle w:val="FiguraseGrficos"/>
        <w:numPr>
          <w:ilvl w:val="0"/>
          <w:numId w:val="32"/>
        </w:numPr>
        <w:spacing w:before="0" w:after="0"/>
        <w:jc w:val="left"/>
      </w:pPr>
      <w:r>
        <w:rPr>
          <w:b/>
          <w:bCs/>
        </w:rPr>
        <w:t xml:space="preserve">Reunião de </w:t>
      </w:r>
      <w:r w:rsidR="006E44C5">
        <w:rPr>
          <w:b/>
          <w:bCs/>
        </w:rPr>
        <w:t>start</w:t>
      </w:r>
      <w:r w:rsidR="004C456F">
        <w:rPr>
          <w:b/>
          <w:bCs/>
        </w:rPr>
        <w:t xml:space="preserve"> </w:t>
      </w:r>
    </w:p>
    <w:p w14:paraId="332A7BE5" w14:textId="281CF25A" w:rsidR="00585192" w:rsidRDefault="006E44C5" w:rsidP="00FD7F8A">
      <w:pPr>
        <w:pStyle w:val="FiguraseGrficos"/>
        <w:spacing w:before="0" w:after="0"/>
        <w:ind w:left="720"/>
        <w:jc w:val="left"/>
      </w:pPr>
      <w:r>
        <w:t>C</w:t>
      </w:r>
      <w:r w:rsidR="00585192">
        <w:t>ada equipe fará uma chamada de vídeo, via Skype, no início do dia –</w:t>
      </w:r>
      <w:r w:rsidR="00D2712E">
        <w:t xml:space="preserve"> às 8h ou 9h </w:t>
      </w:r>
      <w:r w:rsidR="00585192">
        <w:t xml:space="preserve"> –, para alinhamento</w:t>
      </w:r>
      <w:r w:rsidR="00A80072">
        <w:t xml:space="preserve"> e decisão</w:t>
      </w:r>
      <w:r w:rsidR="00585192">
        <w:t xml:space="preserve"> das tarefas</w:t>
      </w:r>
      <w:r w:rsidR="00A80072">
        <w:t xml:space="preserve"> do dia</w:t>
      </w:r>
      <w:r w:rsidR="00262374">
        <w:t>;</w:t>
      </w:r>
    </w:p>
    <w:p w14:paraId="0D9E4625" w14:textId="77777777" w:rsidR="00D2712E" w:rsidRDefault="00D2712E" w:rsidP="00FD7F8A">
      <w:pPr>
        <w:pStyle w:val="FiguraseGrficos"/>
        <w:spacing w:before="0" w:after="0"/>
        <w:ind w:left="720"/>
        <w:jc w:val="left"/>
      </w:pPr>
    </w:p>
    <w:p w14:paraId="471E74B6" w14:textId="7522E765" w:rsidR="006E44C5" w:rsidRDefault="00585192" w:rsidP="00D2712E">
      <w:pPr>
        <w:pStyle w:val="FiguraseGrficos"/>
        <w:numPr>
          <w:ilvl w:val="0"/>
          <w:numId w:val="32"/>
        </w:numPr>
        <w:spacing w:before="0" w:after="0"/>
        <w:jc w:val="left"/>
      </w:pPr>
      <w:r w:rsidRPr="00D2712E">
        <w:rPr>
          <w:b/>
          <w:bCs/>
        </w:rPr>
        <w:t xml:space="preserve">Reunião de checkpoint </w:t>
      </w:r>
    </w:p>
    <w:p w14:paraId="767044B4" w14:textId="16C2019F" w:rsidR="00585192" w:rsidRDefault="006E44C5" w:rsidP="00FD7F8A">
      <w:pPr>
        <w:pStyle w:val="FiguraseGrficos"/>
        <w:spacing w:before="0" w:after="0"/>
        <w:ind w:left="720"/>
        <w:jc w:val="left"/>
      </w:pPr>
      <w:r>
        <w:t>C</w:t>
      </w:r>
      <w:r w:rsidR="00585192">
        <w:t xml:space="preserve">ada equipe fará uma chamada de vídeo, via Skype, no início da tarde –  às </w:t>
      </w:r>
      <w:r w:rsidR="00D2712E">
        <w:t xml:space="preserve">13h ou </w:t>
      </w:r>
      <w:r w:rsidR="00585192">
        <w:t xml:space="preserve">14h –, para </w:t>
      </w:r>
      <w:r w:rsidR="00A80072">
        <w:t>checar o andamento das tarefas</w:t>
      </w:r>
      <w:r w:rsidR="00262374">
        <w:t>;</w:t>
      </w:r>
    </w:p>
    <w:p w14:paraId="7D98D75E" w14:textId="6B8B2536" w:rsidR="00A80072" w:rsidRDefault="00A80072" w:rsidP="00FD7F8A">
      <w:pPr>
        <w:pStyle w:val="FiguraseGrficos"/>
        <w:spacing w:before="0" w:after="0"/>
        <w:ind w:left="720"/>
        <w:jc w:val="left"/>
      </w:pPr>
    </w:p>
    <w:p w14:paraId="541F7064" w14:textId="4261619B" w:rsidR="00A80072" w:rsidRPr="00A80072" w:rsidRDefault="00A80072" w:rsidP="00540D82">
      <w:pPr>
        <w:pStyle w:val="FiguraseGrficos"/>
        <w:numPr>
          <w:ilvl w:val="0"/>
          <w:numId w:val="32"/>
        </w:numPr>
        <w:spacing w:before="0" w:after="0"/>
        <w:jc w:val="left"/>
        <w:rPr>
          <w:b/>
          <w:bCs/>
        </w:rPr>
      </w:pPr>
      <w:r w:rsidRPr="00A80072">
        <w:rPr>
          <w:b/>
          <w:bCs/>
        </w:rPr>
        <w:t xml:space="preserve">Reunião de fechamento </w:t>
      </w:r>
    </w:p>
    <w:p w14:paraId="57F4DF98" w14:textId="1E24E733" w:rsidR="00A80072" w:rsidRDefault="00A80072" w:rsidP="00D22B4F">
      <w:pPr>
        <w:pStyle w:val="FiguraseGrficos"/>
        <w:spacing w:before="0" w:after="0"/>
        <w:ind w:left="720"/>
        <w:jc w:val="left"/>
      </w:pPr>
      <w:r>
        <w:t xml:space="preserve">Cada equipe fará uma chamada de vídeo, via Skype, no final da tarde – preferecialmente às </w:t>
      </w:r>
      <w:r w:rsidR="00D2712E">
        <w:t xml:space="preserve">17h ou </w:t>
      </w:r>
      <w:r>
        <w:t xml:space="preserve">18h –, para fechar as tarefas do dia. </w:t>
      </w:r>
    </w:p>
    <w:p w14:paraId="4C089E62" w14:textId="77777777" w:rsidR="00FD7F8A" w:rsidRDefault="00FD7F8A" w:rsidP="00FD7F8A">
      <w:pPr>
        <w:pStyle w:val="FiguraseGrficos"/>
        <w:spacing w:before="0" w:after="0"/>
        <w:ind w:left="720"/>
        <w:jc w:val="left"/>
      </w:pPr>
    </w:p>
    <w:p w14:paraId="01B0EC26" w14:textId="0CCD6DF7" w:rsidR="006E44C5" w:rsidRPr="006E44C5" w:rsidRDefault="00585192" w:rsidP="00DA31DE">
      <w:pPr>
        <w:pStyle w:val="FiguraseGrficos"/>
        <w:numPr>
          <w:ilvl w:val="0"/>
          <w:numId w:val="26"/>
        </w:numPr>
        <w:spacing w:before="0" w:after="0"/>
        <w:jc w:val="left"/>
      </w:pPr>
      <w:r w:rsidRPr="00585192">
        <w:rPr>
          <w:b/>
          <w:bCs/>
        </w:rPr>
        <w:t>Reunião de che</w:t>
      </w:r>
      <w:r w:rsidR="001833F2">
        <w:rPr>
          <w:b/>
          <w:bCs/>
        </w:rPr>
        <w:t>c</w:t>
      </w:r>
      <w:r w:rsidRPr="00585192">
        <w:rPr>
          <w:b/>
          <w:bCs/>
        </w:rPr>
        <w:t xml:space="preserve">kpoint </w:t>
      </w:r>
      <w:r>
        <w:rPr>
          <w:b/>
          <w:bCs/>
        </w:rPr>
        <w:t>geral semanal</w:t>
      </w:r>
    </w:p>
    <w:p w14:paraId="7B601969" w14:textId="131BA912" w:rsidR="004D63E7" w:rsidRDefault="006E44C5" w:rsidP="00FD7F8A">
      <w:pPr>
        <w:pStyle w:val="FiguraseGrficos"/>
        <w:spacing w:before="0" w:after="0"/>
        <w:ind w:left="720"/>
        <w:jc w:val="left"/>
      </w:pPr>
      <w:r>
        <w:t>T</w:t>
      </w:r>
      <w:r w:rsidR="00585192" w:rsidRPr="00585192">
        <w:t>oda a empresa fará uma chamada de vídeo,</w:t>
      </w:r>
      <w:r w:rsidR="00585192">
        <w:rPr>
          <w:b/>
          <w:bCs/>
        </w:rPr>
        <w:t xml:space="preserve"> </w:t>
      </w:r>
      <w:r w:rsidR="00585192" w:rsidRPr="00585192">
        <w:t>nas sextas-feiras</w:t>
      </w:r>
      <w:r w:rsidR="00585192">
        <w:t>, às 10h</w:t>
      </w:r>
      <w:r w:rsidR="00F035DC">
        <w:t>, pela plataforma Zoom</w:t>
      </w:r>
      <w:r w:rsidR="00262374">
        <w:t>.</w:t>
      </w:r>
      <w:r w:rsidR="00F035DC">
        <w:t xml:space="preserve"> </w:t>
      </w:r>
    </w:p>
    <w:p w14:paraId="30BBC669" w14:textId="77777777" w:rsidR="003E51A4" w:rsidRDefault="003E51A4" w:rsidP="00FD7F8A">
      <w:pPr>
        <w:pStyle w:val="FiguraseGrficos"/>
        <w:spacing w:before="0" w:after="0"/>
        <w:ind w:left="720"/>
        <w:jc w:val="left"/>
      </w:pPr>
    </w:p>
    <w:p w14:paraId="2EB77EE4" w14:textId="20491156" w:rsidR="003E51A4" w:rsidRDefault="00540D82" w:rsidP="00DA31DE">
      <w:pPr>
        <w:pStyle w:val="FiguraseGrficos"/>
        <w:numPr>
          <w:ilvl w:val="0"/>
          <w:numId w:val="26"/>
        </w:numPr>
        <w:spacing w:before="0" w:after="0"/>
        <w:jc w:val="left"/>
        <w:rPr>
          <w:b/>
          <w:bCs/>
        </w:rPr>
      </w:pPr>
      <w:r>
        <w:rPr>
          <w:b/>
          <w:bCs/>
        </w:rPr>
        <w:t>Nosso comunicador oficial é</w:t>
      </w:r>
      <w:r w:rsidR="003E51A4" w:rsidRPr="003E51A4">
        <w:rPr>
          <w:b/>
          <w:bCs/>
        </w:rPr>
        <w:t xml:space="preserve"> o Skype</w:t>
      </w:r>
    </w:p>
    <w:p w14:paraId="508BB503" w14:textId="61FE0F7F" w:rsidR="00FD7F8A" w:rsidRDefault="003E51A4" w:rsidP="00FD7F8A">
      <w:pPr>
        <w:pStyle w:val="FiguraseGrficos"/>
        <w:spacing w:before="0" w:after="0"/>
        <w:ind w:left="720"/>
        <w:jc w:val="left"/>
      </w:pPr>
      <w:r>
        <w:t>Importante que todos mantenham a comunicação ativa pelo Skype.</w:t>
      </w:r>
      <w:r w:rsidR="00540D82">
        <w:t xml:space="preserve"> Evitar conversas pelo WhatsApp.</w:t>
      </w:r>
      <w:r>
        <w:t xml:space="preserve"> </w:t>
      </w:r>
    </w:p>
    <w:p w14:paraId="1AAC192C" w14:textId="77777777" w:rsidR="003E51A4" w:rsidRDefault="003E51A4" w:rsidP="00FD7F8A">
      <w:pPr>
        <w:pStyle w:val="FiguraseGrficos"/>
        <w:spacing w:before="0" w:after="0"/>
        <w:ind w:left="720"/>
        <w:jc w:val="left"/>
      </w:pPr>
    </w:p>
    <w:p w14:paraId="574E61BC" w14:textId="77777777" w:rsidR="00585192" w:rsidRDefault="004D63E7" w:rsidP="00DA31DE">
      <w:pPr>
        <w:pStyle w:val="FiguraseGrficos"/>
        <w:numPr>
          <w:ilvl w:val="0"/>
          <w:numId w:val="26"/>
        </w:numPr>
        <w:spacing w:before="0" w:after="0"/>
        <w:jc w:val="left"/>
        <w:rPr>
          <w:b/>
          <w:bCs/>
        </w:rPr>
      </w:pPr>
      <w:r w:rsidRPr="004D63E7">
        <w:rPr>
          <w:b/>
          <w:bCs/>
        </w:rPr>
        <w:t>Manter o Redmine atualizado diariamente</w:t>
      </w:r>
    </w:p>
    <w:p w14:paraId="75083E56" w14:textId="463FAB21" w:rsidR="00346DBD" w:rsidRDefault="00346DBD" w:rsidP="00FD7F8A">
      <w:pPr>
        <w:pStyle w:val="FiguraseGrficos"/>
        <w:spacing w:before="0" w:after="0"/>
        <w:ind w:left="720"/>
        <w:jc w:val="left"/>
      </w:pPr>
      <w:r>
        <w:t>Será</w:t>
      </w:r>
      <w:r w:rsidRPr="00346DBD">
        <w:t xml:space="preserve"> papel do gestor conferir e acompanhar </w:t>
      </w:r>
      <w:r w:rsidR="0031300E">
        <w:t>as tarefas realizadas</w:t>
      </w:r>
      <w:r w:rsidRPr="00346DBD">
        <w:t xml:space="preserve"> </w:t>
      </w:r>
      <w:r w:rsidR="0031300E">
        <w:t xml:space="preserve">por </w:t>
      </w:r>
      <w:r w:rsidRPr="00346DBD">
        <w:t xml:space="preserve">cada colaborador da equipe. </w:t>
      </w:r>
    </w:p>
    <w:p w14:paraId="584C6FAA" w14:textId="77777777" w:rsidR="00FD7F8A" w:rsidRDefault="00FD7F8A" w:rsidP="00FD7F8A">
      <w:pPr>
        <w:pStyle w:val="FiguraseGrficos"/>
        <w:spacing w:before="0" w:after="0"/>
        <w:ind w:left="720"/>
        <w:jc w:val="left"/>
      </w:pPr>
    </w:p>
    <w:p w14:paraId="0764A181" w14:textId="262BE356" w:rsidR="00D31C64" w:rsidRPr="00D31C64" w:rsidRDefault="00FD7F8A" w:rsidP="00DA31DE">
      <w:pPr>
        <w:pStyle w:val="FiguraseGrficos"/>
        <w:numPr>
          <w:ilvl w:val="0"/>
          <w:numId w:val="26"/>
        </w:numPr>
        <w:spacing w:before="0" w:after="0"/>
        <w:jc w:val="left"/>
      </w:pPr>
      <w:r w:rsidRPr="00FD7F8A">
        <w:rPr>
          <w:b/>
          <w:bCs/>
        </w:rPr>
        <w:t xml:space="preserve">Cada gestor </w:t>
      </w:r>
      <w:r w:rsidR="00354954">
        <w:rPr>
          <w:b/>
          <w:bCs/>
        </w:rPr>
        <w:t>deve manter a comunicação afinada com a sua equipe</w:t>
      </w:r>
    </w:p>
    <w:p w14:paraId="3A94960C" w14:textId="46E2C49A" w:rsidR="00D31C64" w:rsidRDefault="00FD7F8A" w:rsidP="00D31C64">
      <w:pPr>
        <w:pStyle w:val="FiguraseGrficos"/>
        <w:spacing w:before="0" w:after="0"/>
        <w:ind w:left="720"/>
        <w:jc w:val="left"/>
      </w:pPr>
      <w:r w:rsidRPr="00FD7F8A">
        <w:t>Comunicação e interatividade contínua são essenciais.</w:t>
      </w:r>
    </w:p>
    <w:p w14:paraId="714D2F6F" w14:textId="77777777" w:rsidR="00EA1309" w:rsidRDefault="00EA1309" w:rsidP="00D31C64">
      <w:pPr>
        <w:pStyle w:val="FiguraseGrficos"/>
        <w:spacing w:before="0" w:after="0"/>
        <w:ind w:left="720"/>
        <w:jc w:val="left"/>
      </w:pPr>
    </w:p>
    <w:p w14:paraId="3921B6CD" w14:textId="77777777" w:rsidR="00EA1309" w:rsidRDefault="00EA1309" w:rsidP="00DA31DE">
      <w:pPr>
        <w:pStyle w:val="FiguraseGrficos"/>
        <w:numPr>
          <w:ilvl w:val="0"/>
          <w:numId w:val="26"/>
        </w:numPr>
        <w:spacing w:before="0" w:after="0"/>
        <w:jc w:val="left"/>
        <w:rPr>
          <w:b/>
          <w:bCs/>
        </w:rPr>
      </w:pPr>
      <w:r w:rsidRPr="00EA1309">
        <w:rPr>
          <w:b/>
          <w:bCs/>
        </w:rPr>
        <w:t>Suporte</w:t>
      </w:r>
    </w:p>
    <w:p w14:paraId="5D6EAB84" w14:textId="66131A17" w:rsidR="00EA1309" w:rsidRPr="00EA1309" w:rsidRDefault="00EA1309" w:rsidP="00EA1309">
      <w:pPr>
        <w:pStyle w:val="FiguraseGrficos"/>
        <w:spacing w:before="0" w:after="0"/>
        <w:ind w:left="720"/>
        <w:jc w:val="left"/>
      </w:pPr>
      <w:r w:rsidRPr="00EA1309">
        <w:t xml:space="preserve">Em caso de problemas com Tecnologia, falar com </w:t>
      </w:r>
      <w:r w:rsidR="00354954">
        <w:t>Allan</w:t>
      </w:r>
      <w:r w:rsidR="00382749">
        <w:t>, via Skype</w:t>
      </w:r>
      <w:r w:rsidR="00354954">
        <w:t xml:space="preserve">. </w:t>
      </w:r>
    </w:p>
    <w:p w14:paraId="2CDE4454" w14:textId="60CAB445" w:rsidR="00354954" w:rsidRDefault="00EA1309" w:rsidP="00F26DFB">
      <w:pPr>
        <w:pStyle w:val="FiguraseGrficos"/>
        <w:spacing w:before="0" w:after="0"/>
        <w:ind w:left="720"/>
        <w:jc w:val="left"/>
      </w:pPr>
      <w:r w:rsidRPr="00EA1309">
        <w:t xml:space="preserve">Em caso de outros problemas gerais, falar com </w:t>
      </w:r>
      <w:r w:rsidR="00354954">
        <w:t>o seu gestor</w:t>
      </w:r>
      <w:r w:rsidR="00382749">
        <w:t>, via Sky</w:t>
      </w:r>
      <w:r w:rsidR="00354954">
        <w:t xml:space="preserve">pe. </w:t>
      </w:r>
    </w:p>
    <w:p w14:paraId="6ED5145B" w14:textId="77777777" w:rsidR="00A43E13" w:rsidRDefault="00A43E13" w:rsidP="00EA1309">
      <w:pPr>
        <w:pStyle w:val="FiguraseGrficos"/>
        <w:spacing w:before="0" w:after="0"/>
        <w:ind w:left="720"/>
        <w:jc w:val="left"/>
      </w:pPr>
    </w:p>
    <w:p w14:paraId="439C4330" w14:textId="61D6849B" w:rsidR="00354954" w:rsidRPr="00354954" w:rsidRDefault="00354954" w:rsidP="00DA31DE">
      <w:pPr>
        <w:pStyle w:val="FiguraseGrficos"/>
        <w:numPr>
          <w:ilvl w:val="0"/>
          <w:numId w:val="26"/>
        </w:numPr>
        <w:spacing w:before="0" w:after="0"/>
        <w:jc w:val="left"/>
        <w:rPr>
          <w:b/>
          <w:bCs/>
        </w:rPr>
      </w:pPr>
      <w:r w:rsidRPr="00354954">
        <w:rPr>
          <w:b/>
          <w:bCs/>
        </w:rPr>
        <w:t>Todos os arquivos devem estar na rede interna</w:t>
      </w:r>
    </w:p>
    <w:p w14:paraId="7DAA24D7" w14:textId="4D0670B8" w:rsidR="00354954" w:rsidRDefault="00354954" w:rsidP="00DA31DE">
      <w:pPr>
        <w:pStyle w:val="FiguraseGrficos"/>
        <w:spacing w:before="0" w:after="0"/>
        <w:ind w:left="708"/>
        <w:jc w:val="left"/>
      </w:pPr>
      <w:r>
        <w:t xml:space="preserve">Não guarde documentos na área de trabalho ou no seu computador pessoal. </w:t>
      </w:r>
    </w:p>
    <w:p w14:paraId="40D5F044" w14:textId="77777777" w:rsidR="00F610B9" w:rsidRDefault="00F610B9" w:rsidP="00A2712D">
      <w:pPr>
        <w:pStyle w:val="FiguraseGrficos"/>
        <w:spacing w:before="0" w:after="0"/>
        <w:jc w:val="left"/>
      </w:pPr>
    </w:p>
    <w:p w14:paraId="2CB9CA08" w14:textId="77777777" w:rsidR="00D27197" w:rsidRDefault="00D27197">
      <w:pPr>
        <w:spacing w:before="0" w:after="160" w:line="259" w:lineRule="auto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br w:type="page"/>
      </w:r>
    </w:p>
    <w:p w14:paraId="70C25F8C" w14:textId="130D5B43" w:rsidR="0034204D" w:rsidRPr="00E65868" w:rsidRDefault="00D27197" w:rsidP="00E65868">
      <w:pPr>
        <w:pStyle w:val="PargrafodaLista"/>
        <w:numPr>
          <w:ilvl w:val="0"/>
          <w:numId w:val="31"/>
        </w:numPr>
        <w:rPr>
          <w:b/>
          <w:bCs/>
          <w:sz w:val="28"/>
          <w:szCs w:val="24"/>
          <w:u w:val="single"/>
        </w:rPr>
      </w:pPr>
      <w:r w:rsidRPr="00E65868">
        <w:rPr>
          <w:b/>
          <w:bCs/>
          <w:sz w:val="28"/>
          <w:szCs w:val="24"/>
          <w:u w:val="single"/>
        </w:rPr>
        <w:lastRenderedPageBreak/>
        <w:t>ORIENTAÇÕES</w:t>
      </w:r>
      <w:r w:rsidR="00F610B9" w:rsidRPr="00E65868">
        <w:rPr>
          <w:b/>
          <w:bCs/>
          <w:sz w:val="28"/>
          <w:szCs w:val="24"/>
          <w:u w:val="single"/>
        </w:rPr>
        <w:t xml:space="preserve"> PARA HOME OFFICE </w:t>
      </w:r>
    </w:p>
    <w:p w14:paraId="3DD69F85" w14:textId="6BD87A2A" w:rsidR="0034204D" w:rsidRDefault="00F610B9" w:rsidP="00F610B9">
      <w:pPr>
        <w:pStyle w:val="TextoJustificado"/>
      </w:pPr>
      <w:r w:rsidRPr="0060533E">
        <w:t>Para um trabalho mais fluido e concentrado, elaboramos algumas dicas para você conseguir ter um bom desempenho trabalhando de casa:</w:t>
      </w:r>
    </w:p>
    <w:p w14:paraId="6AD38448" w14:textId="77777777" w:rsidR="0034204D" w:rsidRPr="0060533E" w:rsidRDefault="0034204D" w:rsidP="00F610B9">
      <w:pPr>
        <w:pStyle w:val="TextoJustificado"/>
      </w:pPr>
    </w:p>
    <w:p w14:paraId="1933B856" w14:textId="77777777" w:rsidR="00F610B9" w:rsidRDefault="00F610B9" w:rsidP="00F610B9">
      <w:pPr>
        <w:pStyle w:val="TextoJustificado"/>
        <w:numPr>
          <w:ilvl w:val="0"/>
          <w:numId w:val="27"/>
        </w:numPr>
      </w:pPr>
      <w:r w:rsidRPr="0060533E">
        <w:rPr>
          <w:b/>
          <w:bCs/>
        </w:rPr>
        <w:t>Comece o dia como se você estivesse saindo para trabalhar.</w:t>
      </w:r>
      <w:r>
        <w:t xml:space="preserve"> De acordo com a sua rotina, faça tudo o que faria antes de sair de casa: tomar banho, tomar café, se arrumar, ler notícias etc. </w:t>
      </w:r>
    </w:p>
    <w:p w14:paraId="70337D67" w14:textId="58A70E28" w:rsidR="00F610B9" w:rsidRDefault="00F610B9" w:rsidP="00F610B9">
      <w:pPr>
        <w:pStyle w:val="TextoJustificado"/>
        <w:numPr>
          <w:ilvl w:val="0"/>
          <w:numId w:val="27"/>
        </w:numPr>
      </w:pPr>
      <w:r w:rsidRPr="0060533E">
        <w:rPr>
          <w:b/>
          <w:bCs/>
        </w:rPr>
        <w:t>Invista num ambiente adequado de trabalho</w:t>
      </w:r>
      <w:r>
        <w:rPr>
          <w:b/>
          <w:bCs/>
        </w:rPr>
        <w:t>.</w:t>
      </w:r>
      <w:r>
        <w:t xml:space="preserve"> Evite trabalhar na cama ou no sofá, procure uma mesa e uma cadeira confortável.</w:t>
      </w:r>
      <w:r w:rsidR="00636BDA">
        <w:t xml:space="preserve"> E, se possível, em ambiente silencioso e privado. </w:t>
      </w:r>
    </w:p>
    <w:p w14:paraId="025EC12C" w14:textId="77777777" w:rsidR="00F610B9" w:rsidRDefault="00F610B9" w:rsidP="00F610B9">
      <w:pPr>
        <w:pStyle w:val="TextoJustificado"/>
        <w:numPr>
          <w:ilvl w:val="0"/>
          <w:numId w:val="27"/>
        </w:numPr>
      </w:pPr>
      <w:r w:rsidRPr="0060533E">
        <w:rPr>
          <w:b/>
          <w:bCs/>
        </w:rPr>
        <w:t>Avise as pessoas da sua casa que você estará em horário de trabalho</w:t>
      </w:r>
      <w:r>
        <w:t xml:space="preserve">. Esse aviso é importante para que as distrações sejam as menores possíveis. </w:t>
      </w:r>
    </w:p>
    <w:p w14:paraId="08256611" w14:textId="40005E4B" w:rsidR="00F610B9" w:rsidRDefault="00F610B9" w:rsidP="00F610B9">
      <w:pPr>
        <w:pStyle w:val="TextoJustificado"/>
        <w:numPr>
          <w:ilvl w:val="0"/>
          <w:numId w:val="27"/>
        </w:numPr>
      </w:pPr>
      <w:r w:rsidRPr="0060533E">
        <w:rPr>
          <w:b/>
          <w:bCs/>
        </w:rPr>
        <w:t>Mantenha-se on-line e disponível para o seu time</w:t>
      </w:r>
      <w:r>
        <w:t xml:space="preserve">. Enquanto trabalha, fique atento às mensagens e solicitações do seu gestor e colegas de trabalho. </w:t>
      </w:r>
    </w:p>
    <w:p w14:paraId="692E3A9C" w14:textId="4638DA8B" w:rsidR="001833F2" w:rsidRDefault="001833F2" w:rsidP="00F610B9">
      <w:pPr>
        <w:pStyle w:val="TextoJustificado"/>
        <w:numPr>
          <w:ilvl w:val="0"/>
          <w:numId w:val="27"/>
        </w:numPr>
      </w:pPr>
      <w:r>
        <w:rPr>
          <w:b/>
          <w:bCs/>
        </w:rPr>
        <w:t>Faça videoconferências com frequência</w:t>
      </w:r>
      <w:r w:rsidRPr="001833F2">
        <w:t>.</w:t>
      </w:r>
      <w:r>
        <w:t xml:space="preserve"> Como não teremos mais o contato próximo do escritório, podemos abusar do uso das reuniões por videoconferência. </w:t>
      </w:r>
    </w:p>
    <w:p w14:paraId="0E24E655" w14:textId="4E046899" w:rsidR="001833F2" w:rsidRDefault="001833F2" w:rsidP="00F610B9">
      <w:pPr>
        <w:pStyle w:val="TextoJustificado"/>
        <w:numPr>
          <w:ilvl w:val="0"/>
          <w:numId w:val="27"/>
        </w:numPr>
      </w:pPr>
      <w:r>
        <w:rPr>
          <w:b/>
          <w:bCs/>
        </w:rPr>
        <w:t>Faça checklist e/ou estabeleça metas</w:t>
      </w:r>
      <w:r w:rsidRPr="001833F2">
        <w:t>.</w:t>
      </w:r>
      <w:r>
        <w:t xml:space="preserve"> Comece o dia anotando o que tem a fazer. Organize suas tarefas e estabeleça metas diárias ou semanais. Assim, o foco será maior. </w:t>
      </w:r>
    </w:p>
    <w:p w14:paraId="11D9F393" w14:textId="71620E9D" w:rsidR="001833F2" w:rsidRDefault="00F610B9" w:rsidP="00F610B9">
      <w:pPr>
        <w:pStyle w:val="TextoJustificado"/>
        <w:numPr>
          <w:ilvl w:val="0"/>
          <w:numId w:val="27"/>
        </w:numPr>
      </w:pPr>
      <w:r w:rsidRPr="001833F2">
        <w:rPr>
          <w:b/>
          <w:bCs/>
        </w:rPr>
        <w:t>Reduza distrações</w:t>
      </w:r>
      <w:r w:rsidRPr="0060533E">
        <w:t>.</w:t>
      </w:r>
      <w:r>
        <w:t xml:space="preserve"> Televisão ligada, conversas com pessoas fora do trabalho e redes socias tiram o foco do trabalho. </w:t>
      </w:r>
    </w:p>
    <w:p w14:paraId="59D7906C" w14:textId="31FAFB26" w:rsidR="001833F2" w:rsidRDefault="001833F2" w:rsidP="00F610B9">
      <w:pPr>
        <w:pStyle w:val="TextoJustificado"/>
        <w:numPr>
          <w:ilvl w:val="0"/>
          <w:numId w:val="27"/>
        </w:numPr>
      </w:pPr>
      <w:r>
        <w:rPr>
          <w:b/>
          <w:bCs/>
        </w:rPr>
        <w:t>Mantenha a rotina e respeite as normas da empresa</w:t>
      </w:r>
      <w:r w:rsidRPr="001833F2">
        <w:t>.</w:t>
      </w:r>
      <w:r>
        <w:t xml:space="preserve"> Trabalhe no mesmo horário do escritório. Faça seu intervalo de costume e respeite as normas e regras estabelecidas pela empresa. </w:t>
      </w:r>
    </w:p>
    <w:p w14:paraId="4E8F8A04" w14:textId="00F8F113" w:rsidR="00F610B9" w:rsidRDefault="00F610B9" w:rsidP="00F610B9">
      <w:pPr>
        <w:pStyle w:val="TextoJustificado"/>
        <w:numPr>
          <w:ilvl w:val="0"/>
          <w:numId w:val="27"/>
        </w:numPr>
      </w:pPr>
      <w:r w:rsidRPr="001833F2">
        <w:rPr>
          <w:b/>
          <w:bCs/>
        </w:rPr>
        <w:t>Se cuide</w:t>
      </w:r>
      <w:r w:rsidRPr="00BC6E5B">
        <w:t>!</w:t>
      </w:r>
      <w:r>
        <w:t xml:space="preserve"> Em relação ao </w:t>
      </w:r>
      <w:proofErr w:type="spellStart"/>
      <w:r w:rsidR="001833F2">
        <w:t>c</w:t>
      </w:r>
      <w:r>
        <w:t>orona</w:t>
      </w:r>
      <w:r w:rsidR="00363FAD">
        <w:t>v</w:t>
      </w:r>
      <w:r>
        <w:t>írus</w:t>
      </w:r>
      <w:proofErr w:type="spellEnd"/>
      <w:r>
        <w:t xml:space="preserve">: se adapte aos cuidados necessários e siga as instruções oficiais.  </w:t>
      </w:r>
    </w:p>
    <w:p w14:paraId="2AE14D26" w14:textId="20597450" w:rsidR="00AB6EB7" w:rsidRDefault="00AB6EB7" w:rsidP="00AB6EB7">
      <w:pPr>
        <w:pStyle w:val="TextoJustificado"/>
      </w:pPr>
    </w:p>
    <w:p w14:paraId="22CFDBCF" w14:textId="1B305743" w:rsidR="00AB6EB7" w:rsidRDefault="00AB6EB7" w:rsidP="00AB6EB7">
      <w:pPr>
        <w:pStyle w:val="TextoJustificado"/>
      </w:pPr>
    </w:p>
    <w:p w14:paraId="28906E9F" w14:textId="47F095F7" w:rsidR="00AB6EB7" w:rsidRDefault="00AB6EB7" w:rsidP="00AB6EB7">
      <w:pPr>
        <w:pStyle w:val="TextoJustificado"/>
      </w:pPr>
    </w:p>
    <w:p w14:paraId="202196F2" w14:textId="02CF6A9E" w:rsidR="00AB6EB7" w:rsidRDefault="00AB6EB7" w:rsidP="00AB6EB7">
      <w:pPr>
        <w:pStyle w:val="TextoJustificado"/>
      </w:pPr>
    </w:p>
    <w:p w14:paraId="6A39DC81" w14:textId="77777777" w:rsidR="00670024" w:rsidRDefault="00670024" w:rsidP="00AB6EB7">
      <w:pPr>
        <w:pStyle w:val="TextoJustificado"/>
      </w:pPr>
    </w:p>
    <w:p w14:paraId="73AE8BBC" w14:textId="40BB4379" w:rsidR="00F610B9" w:rsidRDefault="00F610B9" w:rsidP="00EA1309">
      <w:pPr>
        <w:pStyle w:val="FiguraseGrficos"/>
        <w:spacing w:before="0" w:after="0"/>
        <w:ind w:left="720"/>
        <w:jc w:val="left"/>
      </w:pPr>
    </w:p>
    <w:p w14:paraId="6B185D95" w14:textId="77777777" w:rsidR="00DA31DE" w:rsidRDefault="00DA31DE" w:rsidP="00EA1309">
      <w:pPr>
        <w:pStyle w:val="FiguraseGrficos"/>
        <w:spacing w:before="0" w:after="0"/>
        <w:ind w:left="720"/>
        <w:jc w:val="left"/>
      </w:pPr>
    </w:p>
    <w:p w14:paraId="11AA1941" w14:textId="77C0B53C" w:rsidR="006E1B91" w:rsidRPr="0049782A" w:rsidRDefault="006E1B91" w:rsidP="0049782A">
      <w:pPr>
        <w:pStyle w:val="PargrafodaLista"/>
        <w:numPr>
          <w:ilvl w:val="0"/>
          <w:numId w:val="31"/>
        </w:numPr>
        <w:rPr>
          <w:b/>
          <w:bCs/>
          <w:sz w:val="28"/>
          <w:szCs w:val="24"/>
          <w:u w:val="single"/>
        </w:rPr>
      </w:pPr>
      <w:r w:rsidRPr="0049782A">
        <w:rPr>
          <w:b/>
          <w:bCs/>
          <w:sz w:val="28"/>
          <w:szCs w:val="24"/>
          <w:u w:val="single"/>
        </w:rPr>
        <w:lastRenderedPageBreak/>
        <w:t>O QUE FAZER EM CASO DE SUSPEITA DA DOENÇA</w:t>
      </w:r>
    </w:p>
    <w:p w14:paraId="7C01F6C3" w14:textId="02C5AE83" w:rsidR="00BE3BCC" w:rsidRDefault="00BE3BCC" w:rsidP="00BE3BCC">
      <w:pPr>
        <w:spacing w:before="0" w:after="0" w:line="276" w:lineRule="auto"/>
      </w:pPr>
      <w:r>
        <w:t xml:space="preserve">Em caso de febre, dor de garganta, tosse e falta de ar, </w:t>
      </w:r>
      <w:r w:rsidR="00AB6EB7">
        <w:t>verifique as recomendações</w:t>
      </w:r>
      <w:r w:rsidR="001A6A08">
        <w:t>:</w:t>
      </w:r>
    </w:p>
    <w:p w14:paraId="74C480DF" w14:textId="3190EE71" w:rsidR="001A6A08" w:rsidRDefault="001A6A08" w:rsidP="00BE3BCC">
      <w:pPr>
        <w:spacing w:before="0" w:after="0" w:line="276" w:lineRule="auto"/>
      </w:pPr>
    </w:p>
    <w:p w14:paraId="2018202C" w14:textId="133BABA7" w:rsidR="001A6A08" w:rsidRPr="00262374" w:rsidRDefault="001A6A08" w:rsidP="00BE3BCC">
      <w:pPr>
        <w:spacing w:before="0" w:after="0" w:line="276" w:lineRule="auto"/>
        <w:rPr>
          <w:b/>
          <w:bCs/>
        </w:rPr>
      </w:pPr>
      <w:r w:rsidRPr="00262374">
        <w:rPr>
          <w:b/>
          <w:bCs/>
        </w:rPr>
        <w:t>Brasil:</w:t>
      </w:r>
    </w:p>
    <w:p w14:paraId="7334EEF2" w14:textId="696646F7" w:rsidR="001A6A08" w:rsidRDefault="001A6A08" w:rsidP="001A6A08">
      <w:pPr>
        <w:pStyle w:val="PargrafodaLista"/>
        <w:numPr>
          <w:ilvl w:val="0"/>
          <w:numId w:val="26"/>
        </w:numPr>
        <w:spacing w:before="0" w:after="0" w:line="276" w:lineRule="auto"/>
      </w:pPr>
      <w:r>
        <w:t>Disque Saúde 136 – Ministério da Saúde.</w:t>
      </w:r>
    </w:p>
    <w:p w14:paraId="7412EF15" w14:textId="4F174796" w:rsidR="001A6A08" w:rsidRDefault="001A6A08" w:rsidP="001A6A08">
      <w:pPr>
        <w:pStyle w:val="PargrafodaLista"/>
        <w:numPr>
          <w:ilvl w:val="0"/>
          <w:numId w:val="26"/>
        </w:numPr>
        <w:spacing w:before="0" w:after="0" w:line="276" w:lineRule="auto"/>
      </w:pPr>
      <w:r>
        <w:t xml:space="preserve">Aplicativo </w:t>
      </w:r>
      <w:proofErr w:type="spellStart"/>
      <w:r>
        <w:t>Coronavírus</w:t>
      </w:r>
      <w:proofErr w:type="spellEnd"/>
      <w:r>
        <w:t xml:space="preserve">-SUS (plataforma oficial do Ministério da Saúde com dicas, informações e notícias sobre a Doença pelo </w:t>
      </w:r>
      <w:proofErr w:type="spellStart"/>
      <w:r>
        <w:t>Coronavírus</w:t>
      </w:r>
      <w:proofErr w:type="spellEnd"/>
      <w:r>
        <w:t xml:space="preserve"> 2019 (COVID-19). </w:t>
      </w:r>
    </w:p>
    <w:p w14:paraId="72649744" w14:textId="08AC72CA" w:rsidR="00BE3BCC" w:rsidRDefault="00BE3BCC" w:rsidP="00BE3BCC">
      <w:pPr>
        <w:spacing w:before="0" w:after="0" w:line="276" w:lineRule="auto"/>
      </w:pPr>
    </w:p>
    <w:p w14:paraId="180BF26F" w14:textId="77777777" w:rsidR="00BE3BCC" w:rsidRPr="00B34A47" w:rsidRDefault="00BE3BCC" w:rsidP="00BE3BCC">
      <w:pPr>
        <w:spacing w:before="0" w:after="0" w:line="276" w:lineRule="auto"/>
        <w:rPr>
          <w:b/>
          <w:bCs/>
        </w:rPr>
      </w:pPr>
      <w:r w:rsidRPr="00B34A47">
        <w:rPr>
          <w:b/>
          <w:bCs/>
        </w:rPr>
        <w:t xml:space="preserve">Florianópolis: </w:t>
      </w:r>
    </w:p>
    <w:p w14:paraId="1D604100" w14:textId="1FA3E3AB" w:rsidR="00BE3BCC" w:rsidRDefault="00BE3BCC" w:rsidP="00BE3BCC">
      <w:pPr>
        <w:pStyle w:val="PargrafodaLista"/>
        <w:numPr>
          <w:ilvl w:val="0"/>
          <w:numId w:val="28"/>
        </w:numPr>
        <w:spacing w:before="0" w:after="0" w:line="276" w:lineRule="auto"/>
      </w:pPr>
      <w:r>
        <w:t>Alô Saúde Florianópolis</w:t>
      </w:r>
      <w:r w:rsidR="007A6124">
        <w:t>:</w:t>
      </w:r>
      <w:r>
        <w:t xml:space="preserve"> 0800 333 3233.</w:t>
      </w:r>
    </w:p>
    <w:p w14:paraId="093D572F" w14:textId="14413430" w:rsidR="007A6124" w:rsidRPr="007A6124" w:rsidRDefault="007A6124" w:rsidP="00BE3BCC">
      <w:pPr>
        <w:pStyle w:val="PargrafodaLista"/>
        <w:numPr>
          <w:ilvl w:val="0"/>
          <w:numId w:val="28"/>
        </w:numPr>
        <w:spacing w:before="0" w:after="0" w:line="276" w:lineRule="auto"/>
        <w:rPr>
          <w:b/>
          <w:bCs/>
        </w:rPr>
      </w:pPr>
      <w:r>
        <w:t>Unimed (número específico para a situação</w:t>
      </w:r>
      <w:r w:rsidRPr="007A6124">
        <w:t>):  0800 940 7800</w:t>
      </w:r>
    </w:p>
    <w:p w14:paraId="10AA6B14" w14:textId="77777777" w:rsidR="00BE3BCC" w:rsidRPr="00B34A47" w:rsidRDefault="00BE3BCC" w:rsidP="00BE3BCC">
      <w:pPr>
        <w:pStyle w:val="PargrafodaLista"/>
        <w:spacing w:before="0" w:after="0" w:line="276" w:lineRule="auto"/>
      </w:pPr>
    </w:p>
    <w:p w14:paraId="74DA9C14" w14:textId="77777777" w:rsidR="00BE3BCC" w:rsidRPr="00B34A47" w:rsidRDefault="00BE3BCC" w:rsidP="00BE3BCC">
      <w:pPr>
        <w:spacing w:before="0" w:after="0" w:line="276" w:lineRule="auto"/>
        <w:rPr>
          <w:b/>
          <w:bCs/>
        </w:rPr>
      </w:pPr>
      <w:r w:rsidRPr="00B34A47">
        <w:rPr>
          <w:b/>
          <w:bCs/>
        </w:rPr>
        <w:t xml:space="preserve">São José: </w:t>
      </w:r>
    </w:p>
    <w:p w14:paraId="01A2A5DA" w14:textId="77777777" w:rsidR="00BE3BCC" w:rsidRDefault="00BE3BCC" w:rsidP="00BE3BCC">
      <w:pPr>
        <w:pStyle w:val="PargrafodaLista"/>
        <w:numPr>
          <w:ilvl w:val="0"/>
          <w:numId w:val="28"/>
        </w:numPr>
        <w:spacing w:before="0" w:after="0" w:line="276" w:lineRule="auto"/>
      </w:pPr>
      <w:r>
        <w:t xml:space="preserve">Central de triagem para atendimento de pacientes sintomáticos respiratórios no CATI, na Beira-Mar de São José, ao lado do </w:t>
      </w:r>
      <w:proofErr w:type="spellStart"/>
      <w:r>
        <w:t>Bistek</w:t>
      </w:r>
      <w:proofErr w:type="spellEnd"/>
      <w:r>
        <w:t xml:space="preserve"> (a partir de 17 de março). Atendimento das 7h às 19h. </w:t>
      </w:r>
    </w:p>
    <w:p w14:paraId="57C155F7" w14:textId="77777777" w:rsidR="00BE3BCC" w:rsidRDefault="00BE3BCC" w:rsidP="00BE3BCC">
      <w:pPr>
        <w:pStyle w:val="PargrafodaLista"/>
        <w:spacing w:before="0" w:after="0" w:line="276" w:lineRule="auto"/>
      </w:pPr>
      <w:r>
        <w:t>No caso de dúvidas, ligar para (48) 3278-1452.</w:t>
      </w:r>
    </w:p>
    <w:p w14:paraId="2F0BC04C" w14:textId="77777777" w:rsidR="00BE3BCC" w:rsidRDefault="00BE3BCC" w:rsidP="00BE3BCC">
      <w:pPr>
        <w:spacing w:before="0" w:after="0" w:line="276" w:lineRule="auto"/>
      </w:pPr>
    </w:p>
    <w:p w14:paraId="70DCE133" w14:textId="77777777" w:rsidR="00BE3BCC" w:rsidRDefault="00BE3BCC" w:rsidP="00BE3BCC">
      <w:pPr>
        <w:pStyle w:val="PargrafodaLista"/>
        <w:spacing w:before="0" w:after="0" w:line="276" w:lineRule="auto"/>
        <w:ind w:left="0"/>
        <w:rPr>
          <w:b/>
          <w:bCs/>
        </w:rPr>
      </w:pPr>
      <w:r w:rsidRPr="00B34A47">
        <w:rPr>
          <w:b/>
          <w:bCs/>
        </w:rPr>
        <w:t>Palhoça:</w:t>
      </w:r>
    </w:p>
    <w:p w14:paraId="64B84734" w14:textId="77777777" w:rsidR="00BE3BCC" w:rsidRPr="00B34A47" w:rsidRDefault="00BE3BCC" w:rsidP="00BE3BCC">
      <w:pPr>
        <w:pStyle w:val="PargrafodaLista"/>
        <w:numPr>
          <w:ilvl w:val="0"/>
          <w:numId w:val="28"/>
        </w:numPr>
        <w:spacing w:before="0" w:after="0" w:line="276" w:lineRule="auto"/>
      </w:pPr>
      <w:r w:rsidRPr="00B34A47">
        <w:t>Atendimento ao cidadão: (48) 3220-0290.</w:t>
      </w:r>
    </w:p>
    <w:p w14:paraId="0C908277" w14:textId="77777777" w:rsidR="00BE3BCC" w:rsidRDefault="00BE3BCC" w:rsidP="00BE3BCC">
      <w:pPr>
        <w:pStyle w:val="PargrafodaLista"/>
        <w:spacing w:before="0" w:after="0" w:line="276" w:lineRule="auto"/>
      </w:pPr>
      <w:r w:rsidRPr="00B34A47">
        <w:t xml:space="preserve">Atendimento das 7h às 19h. </w:t>
      </w:r>
    </w:p>
    <w:p w14:paraId="1EE9CA47" w14:textId="77777777" w:rsidR="00BE3BCC" w:rsidRDefault="00BE3BCC" w:rsidP="00BE3BCC">
      <w:pPr>
        <w:pStyle w:val="PargrafodaLista"/>
        <w:spacing w:before="0" w:after="0" w:line="276" w:lineRule="auto"/>
      </w:pPr>
    </w:p>
    <w:p w14:paraId="0A01BE5E" w14:textId="77777777" w:rsidR="00BE3BCC" w:rsidRDefault="00BE3BCC" w:rsidP="00BE3BCC">
      <w:pPr>
        <w:pStyle w:val="PargrafodaLista"/>
        <w:spacing w:before="0" w:after="0" w:line="276" w:lineRule="auto"/>
        <w:ind w:left="0"/>
        <w:rPr>
          <w:b/>
          <w:bCs/>
        </w:rPr>
      </w:pPr>
      <w:r w:rsidRPr="00B34A47">
        <w:rPr>
          <w:b/>
          <w:bCs/>
        </w:rPr>
        <w:t xml:space="preserve">Biguaçu: </w:t>
      </w:r>
    </w:p>
    <w:p w14:paraId="7FF0D4F1" w14:textId="77777777" w:rsidR="00BE3BCC" w:rsidRPr="009126A4" w:rsidRDefault="00BE3BCC" w:rsidP="00BE3BCC">
      <w:pPr>
        <w:pStyle w:val="PargrafodaLista"/>
        <w:numPr>
          <w:ilvl w:val="0"/>
          <w:numId w:val="28"/>
        </w:numPr>
        <w:spacing w:before="0" w:after="0" w:line="276" w:lineRule="auto"/>
        <w:rPr>
          <w:b/>
          <w:bCs/>
        </w:rPr>
      </w:pPr>
      <w:r>
        <w:t xml:space="preserve">As Unidades Básicas de Saúde (UBS), a Policlínica Municipal e a Unidade de Pronto Atendimento (UPA 24h) estão preparadas para receber os pacientes que apresentam sintomas do Covid-19. </w:t>
      </w:r>
    </w:p>
    <w:p w14:paraId="5526159D" w14:textId="32BA2CE3" w:rsidR="00BE3BCC" w:rsidRDefault="00BE3BCC" w:rsidP="00BE3BCC">
      <w:pPr>
        <w:spacing w:before="0" w:after="0" w:line="276" w:lineRule="auto"/>
        <w:rPr>
          <w:b/>
          <w:bCs/>
        </w:rPr>
      </w:pPr>
    </w:p>
    <w:p w14:paraId="2B58C10E" w14:textId="06F2FF98" w:rsidR="00E65868" w:rsidRDefault="00E65868" w:rsidP="00BE3BCC">
      <w:pPr>
        <w:spacing w:before="0" w:after="0" w:line="276" w:lineRule="auto"/>
        <w:rPr>
          <w:b/>
          <w:bCs/>
        </w:rPr>
      </w:pPr>
    </w:p>
    <w:p w14:paraId="334424F7" w14:textId="584ADACA" w:rsidR="00E65868" w:rsidRDefault="00E65868" w:rsidP="00BE3BCC">
      <w:pPr>
        <w:spacing w:before="0" w:after="0" w:line="276" w:lineRule="auto"/>
        <w:rPr>
          <w:b/>
          <w:bCs/>
        </w:rPr>
      </w:pPr>
    </w:p>
    <w:p w14:paraId="4AB86707" w14:textId="1F5543BF" w:rsidR="00E65868" w:rsidRDefault="00E65868" w:rsidP="00BE3BCC">
      <w:pPr>
        <w:spacing w:before="0" w:after="0" w:line="276" w:lineRule="auto"/>
        <w:rPr>
          <w:b/>
          <w:bCs/>
        </w:rPr>
      </w:pPr>
    </w:p>
    <w:p w14:paraId="2514C5D0" w14:textId="28F584B8" w:rsidR="00E65868" w:rsidRDefault="00E65868" w:rsidP="00BE3BCC">
      <w:pPr>
        <w:spacing w:before="0" w:after="0" w:line="276" w:lineRule="auto"/>
        <w:rPr>
          <w:b/>
          <w:bCs/>
        </w:rPr>
      </w:pPr>
    </w:p>
    <w:p w14:paraId="6DF15D9C" w14:textId="5FA1108C" w:rsidR="00E65868" w:rsidRDefault="00E65868" w:rsidP="00BE3BCC">
      <w:pPr>
        <w:spacing w:before="0" w:after="0" w:line="276" w:lineRule="auto"/>
        <w:rPr>
          <w:b/>
          <w:bCs/>
        </w:rPr>
      </w:pPr>
    </w:p>
    <w:p w14:paraId="4104B3D6" w14:textId="6C73DE93" w:rsidR="00E65868" w:rsidRDefault="00E65868" w:rsidP="00BE3BCC">
      <w:pPr>
        <w:spacing w:before="0" w:after="0" w:line="276" w:lineRule="auto"/>
        <w:rPr>
          <w:b/>
          <w:bCs/>
        </w:rPr>
      </w:pPr>
    </w:p>
    <w:p w14:paraId="342E9255" w14:textId="79B09420" w:rsidR="00E65868" w:rsidRDefault="00E65868" w:rsidP="00BE3BCC">
      <w:pPr>
        <w:spacing w:before="0" w:after="0" w:line="276" w:lineRule="auto"/>
        <w:rPr>
          <w:b/>
          <w:bCs/>
        </w:rPr>
      </w:pPr>
    </w:p>
    <w:p w14:paraId="062F9A3F" w14:textId="6B3D17DC" w:rsidR="00E65868" w:rsidRDefault="00E65868" w:rsidP="00BE3BCC">
      <w:pPr>
        <w:spacing w:before="0" w:after="0" w:line="276" w:lineRule="auto"/>
        <w:rPr>
          <w:b/>
          <w:bCs/>
        </w:rPr>
      </w:pPr>
    </w:p>
    <w:p w14:paraId="302E863B" w14:textId="65C0FD40" w:rsidR="00E65868" w:rsidRDefault="00E65868" w:rsidP="00BE3BCC">
      <w:pPr>
        <w:spacing w:before="0" w:after="0" w:line="276" w:lineRule="auto"/>
        <w:rPr>
          <w:b/>
          <w:bCs/>
        </w:rPr>
      </w:pPr>
    </w:p>
    <w:p w14:paraId="37C06CE6" w14:textId="77777777" w:rsidR="00FB1E3B" w:rsidRDefault="00FB1E3B" w:rsidP="00BE3BCC">
      <w:pPr>
        <w:spacing w:before="0" w:after="0" w:line="276" w:lineRule="auto"/>
        <w:rPr>
          <w:b/>
          <w:bCs/>
        </w:rPr>
      </w:pPr>
    </w:p>
    <w:p w14:paraId="31180FD0" w14:textId="421C01FE" w:rsidR="00BE3BCC" w:rsidRPr="0049782A" w:rsidRDefault="00BE3BCC" w:rsidP="0049782A">
      <w:pPr>
        <w:pStyle w:val="PargrafodaLista"/>
        <w:numPr>
          <w:ilvl w:val="0"/>
          <w:numId w:val="31"/>
        </w:numPr>
        <w:rPr>
          <w:b/>
          <w:bCs/>
          <w:sz w:val="28"/>
          <w:szCs w:val="24"/>
          <w:u w:val="single"/>
        </w:rPr>
      </w:pPr>
      <w:r w:rsidRPr="0049782A">
        <w:rPr>
          <w:b/>
          <w:bCs/>
          <w:sz w:val="28"/>
          <w:szCs w:val="24"/>
          <w:u w:val="single"/>
        </w:rPr>
        <w:lastRenderedPageBreak/>
        <w:t>POLÍTI</w:t>
      </w:r>
      <w:r w:rsidR="00F069FD" w:rsidRPr="0049782A">
        <w:rPr>
          <w:b/>
          <w:bCs/>
          <w:sz w:val="28"/>
          <w:szCs w:val="24"/>
          <w:u w:val="single"/>
        </w:rPr>
        <w:t>CAS</w:t>
      </w:r>
      <w:r w:rsidRPr="0049782A">
        <w:rPr>
          <w:b/>
          <w:bCs/>
          <w:sz w:val="28"/>
          <w:szCs w:val="24"/>
          <w:u w:val="single"/>
        </w:rPr>
        <w:t xml:space="preserve"> E </w:t>
      </w:r>
      <w:r w:rsidR="00F069FD" w:rsidRPr="0049782A">
        <w:rPr>
          <w:b/>
          <w:bCs/>
          <w:sz w:val="28"/>
          <w:szCs w:val="24"/>
          <w:u w:val="single"/>
        </w:rPr>
        <w:t>ORIENTAÇÕES DE SAÚDE</w:t>
      </w:r>
    </w:p>
    <w:p w14:paraId="032367FF" w14:textId="77777777" w:rsidR="00BE3BCC" w:rsidRDefault="00BE3BCC" w:rsidP="00BE3BCC">
      <w:pPr>
        <w:spacing w:line="276" w:lineRule="auto"/>
      </w:pPr>
      <w:r>
        <w:t>A saúde e integridade de todos é prioridade para a Data A. Por isso, elaboramos as orientações abaixo para segurança e proteção dos nossos colaboradores, familiares e redes em que estamos inseridos.</w:t>
      </w:r>
    </w:p>
    <w:p w14:paraId="0059556B" w14:textId="77777777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>Os cuidados para prevenção de contágio deverão ser intensificados.</w:t>
      </w:r>
    </w:p>
    <w:p w14:paraId="7E2E8AB0" w14:textId="77777777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>Chegar nos locais e lavar as mãos, e fazer isso com frequência.</w:t>
      </w:r>
    </w:p>
    <w:p w14:paraId="5A8B8834" w14:textId="564CCA22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 xml:space="preserve">Use álcool </w:t>
      </w:r>
      <w:r w:rsidR="00BA039E">
        <w:t xml:space="preserve">em </w:t>
      </w:r>
      <w:r>
        <w:t>gel com frequência.</w:t>
      </w:r>
    </w:p>
    <w:p w14:paraId="35F50FBA" w14:textId="77777777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 xml:space="preserve">Sem beijinhos, apertos de mãos ou abraços. </w:t>
      </w:r>
    </w:p>
    <w:p w14:paraId="15692E6F" w14:textId="4C676872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 xml:space="preserve">Visitas a clientes estão suspensas até o dia 31/março/2020, assim como as viagens. A </w:t>
      </w:r>
      <w:proofErr w:type="spellStart"/>
      <w:r>
        <w:t>Tacyana</w:t>
      </w:r>
      <w:proofErr w:type="spellEnd"/>
      <w:r w:rsidR="00262374">
        <w:t xml:space="preserve"> (secretária)</w:t>
      </w:r>
      <w:r>
        <w:t xml:space="preserve"> já está comunicando nossos clientes e parceiros. Em caso de dificuldades nas explicações, transfira o contato ou comunique imediatamente à </w:t>
      </w:r>
      <w:proofErr w:type="spellStart"/>
      <w:r>
        <w:t>Tacyana</w:t>
      </w:r>
      <w:proofErr w:type="spellEnd"/>
      <w:r>
        <w:t xml:space="preserve"> ou qualquer membro da diretoria, que dará o devido suporte.</w:t>
      </w:r>
    </w:p>
    <w:p w14:paraId="4D4FDDCD" w14:textId="0BFCEC06" w:rsidR="0049782A" w:rsidRDefault="0049782A" w:rsidP="00014145">
      <w:pPr>
        <w:pStyle w:val="PargrafodaLista"/>
        <w:numPr>
          <w:ilvl w:val="0"/>
          <w:numId w:val="28"/>
        </w:numPr>
        <w:spacing w:line="360" w:lineRule="auto"/>
      </w:pPr>
      <w:r w:rsidRPr="0049782A">
        <w:t>A Organização Mundial de Saúde (OMS) voltou atrás e retirou a restrição de uso de medicamentos à base de ibuprofeno no tratamento contra a Covid-19</w:t>
      </w:r>
      <w:r>
        <w:t>.</w:t>
      </w:r>
    </w:p>
    <w:p w14:paraId="1BF61B5E" w14:textId="4C289E5B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>Quem tem outras condições de saúde tem que se cuidar ainda mais.</w:t>
      </w:r>
    </w:p>
    <w:p w14:paraId="38A68662" w14:textId="77777777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>Orientações? Apenas de redes sociais e sites de órgãos oficiais (ex.: Ministério da Saúde, Governo do Brasil, Prefeitura, OMS).</w:t>
      </w:r>
    </w:p>
    <w:p w14:paraId="677E3CAF" w14:textId="77777777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>Deixe as janelas abertas.</w:t>
      </w:r>
    </w:p>
    <w:p w14:paraId="70EAF2AB" w14:textId="77777777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>Evite estar em ambientes com mais de 20 pessoas.</w:t>
      </w:r>
    </w:p>
    <w:p w14:paraId="006C75F2" w14:textId="77777777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>Vacina da gripe (TETRAVALENTE CEPA 2020): nossa sugestão é fazê-la (com o objetivo de melhorar a imunidade e de não confundir os sintomas), as clínicas de Florianópolis já começaram a recebê-las.</w:t>
      </w:r>
    </w:p>
    <w:p w14:paraId="5BF58713" w14:textId="77777777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>Em caso de manifestação de sintomas (coriza, tosse, febre ou dificuldades respiratórias) e/ou se teve contato com alguém que esteja contaminado, permaneça em casa e aguarde. Não procure realizar testes em função do risco de contaminação ser maior. Consulte seu médico.</w:t>
      </w:r>
    </w:p>
    <w:p w14:paraId="754BCCA6" w14:textId="30C42AE5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>Para higienizar objetos, utilizar o formato líquido do álcool (concentração 70%).</w:t>
      </w:r>
    </w:p>
    <w:p w14:paraId="70AE6C0E" w14:textId="4138BDC7" w:rsidR="00A80072" w:rsidRDefault="00A80072" w:rsidP="00014145">
      <w:pPr>
        <w:pStyle w:val="PargrafodaLista"/>
        <w:numPr>
          <w:ilvl w:val="0"/>
          <w:numId w:val="28"/>
        </w:numPr>
        <w:spacing w:line="360" w:lineRule="auto"/>
      </w:pPr>
      <w:r>
        <w:lastRenderedPageBreak/>
        <w:t>N</w:t>
      </w:r>
      <w:r w:rsidRPr="00A80072">
        <w:t>ão vá ao médico, faça cirurgias ou vá ao dentista a menos que você realmente precise, a fim de não sobrecarregar o sistema</w:t>
      </w:r>
      <w:r>
        <w:t>.</w:t>
      </w:r>
      <w:r w:rsidRPr="00A80072">
        <w:t xml:space="preserve"> </w:t>
      </w:r>
      <w:r>
        <w:t>J</w:t>
      </w:r>
      <w:r w:rsidRPr="00A80072">
        <w:t>á há uma sobrecarga de trabalho dos médicos em relação ao vírus, orientações e medidas protetivas</w:t>
      </w:r>
      <w:r>
        <w:t>.</w:t>
      </w:r>
    </w:p>
    <w:p w14:paraId="38D559C7" w14:textId="5BF68634" w:rsidR="00A80072" w:rsidRDefault="00A80072" w:rsidP="00014145">
      <w:pPr>
        <w:pStyle w:val="PargrafodaLista"/>
        <w:numPr>
          <w:ilvl w:val="0"/>
          <w:numId w:val="28"/>
        </w:numPr>
        <w:spacing w:line="360" w:lineRule="auto"/>
      </w:pPr>
      <w:r w:rsidRPr="00A80072">
        <w:t xml:space="preserve">Cuide da sua saúde e de sua imunidade mais que nunca – e aproveite para adotar as boas práticas para sua vida: boa alimentação (com a presença de frutas e verduras, redução de guloseimas, álcool e tabaco), sono de qualidade e regular, ingestão de água (2,0/2,5l por dia), manutenção dos exercícios físicos de forma moderada, controle do stress e ansiedade.  </w:t>
      </w:r>
    </w:p>
    <w:p w14:paraId="77F7056C" w14:textId="77777777" w:rsidR="00BE3BCC" w:rsidRDefault="00BE3BCC" w:rsidP="00014145">
      <w:pPr>
        <w:pStyle w:val="PargrafodaLista"/>
        <w:numPr>
          <w:ilvl w:val="0"/>
          <w:numId w:val="28"/>
        </w:numPr>
        <w:spacing w:line="360" w:lineRule="auto"/>
      </w:pPr>
      <w:r>
        <w:t>Enviaremos comunicados com novidades por e-mail sempre que necessário.</w:t>
      </w:r>
    </w:p>
    <w:p w14:paraId="5A97E9A8" w14:textId="77777777" w:rsidR="00BE3BCC" w:rsidRDefault="00BE3BCC" w:rsidP="00014145">
      <w:pPr>
        <w:spacing w:line="360" w:lineRule="auto"/>
      </w:pPr>
      <w:r>
        <w:t>Também fazemos aqui um pedido para sua própria segurança e saúde em manter as medidas preventivas para o combate ao COVID-19 também dentro de suas residências, conforme segue:</w:t>
      </w:r>
    </w:p>
    <w:p w14:paraId="10EBC1C1" w14:textId="77777777" w:rsidR="00BE3BCC" w:rsidRDefault="00BE3BCC" w:rsidP="00014145">
      <w:pPr>
        <w:pStyle w:val="PargrafodaLista"/>
        <w:numPr>
          <w:ilvl w:val="0"/>
          <w:numId w:val="29"/>
        </w:numPr>
        <w:spacing w:line="360" w:lineRule="auto"/>
      </w:pPr>
      <w:r>
        <w:t>Reforço na limpeza de ambientes, objetos e superfícies tocados com frequência;</w:t>
      </w:r>
    </w:p>
    <w:p w14:paraId="3F74B5EC" w14:textId="77777777" w:rsidR="00BE3BCC" w:rsidRDefault="00BE3BCC" w:rsidP="00014145">
      <w:pPr>
        <w:pStyle w:val="PargrafodaLista"/>
        <w:numPr>
          <w:ilvl w:val="0"/>
          <w:numId w:val="29"/>
        </w:numPr>
        <w:spacing w:line="360" w:lineRule="auto"/>
      </w:pPr>
      <w:r>
        <w:t xml:space="preserve">Uso individual de toalha de rosto; </w:t>
      </w:r>
    </w:p>
    <w:p w14:paraId="7B73EA09" w14:textId="77777777" w:rsidR="00BE3BCC" w:rsidRDefault="00BE3BCC" w:rsidP="00014145">
      <w:pPr>
        <w:pStyle w:val="PargrafodaLista"/>
        <w:numPr>
          <w:ilvl w:val="0"/>
          <w:numId w:val="29"/>
        </w:numPr>
        <w:spacing w:line="360" w:lineRule="auto"/>
      </w:pPr>
      <w:r>
        <w:t>Cancelamento de rotinas que gerem maior aglomeração de pessoas;</w:t>
      </w:r>
    </w:p>
    <w:p w14:paraId="28E64A2A" w14:textId="77777777" w:rsidR="00BE3BCC" w:rsidRDefault="00BE3BCC" w:rsidP="00014145">
      <w:pPr>
        <w:pStyle w:val="PargrafodaLista"/>
        <w:numPr>
          <w:ilvl w:val="0"/>
          <w:numId w:val="29"/>
        </w:numPr>
        <w:spacing w:line="360" w:lineRule="auto"/>
      </w:pPr>
      <w:r>
        <w:t xml:space="preserve">Redobrar os cuidados de higiene pessoal em casa; </w:t>
      </w:r>
    </w:p>
    <w:p w14:paraId="25B80081" w14:textId="77777777" w:rsidR="00BE3BCC" w:rsidRDefault="00BE3BCC" w:rsidP="00014145">
      <w:pPr>
        <w:pStyle w:val="PargrafodaLista"/>
        <w:numPr>
          <w:ilvl w:val="0"/>
          <w:numId w:val="29"/>
        </w:numPr>
        <w:spacing w:line="360" w:lineRule="auto"/>
      </w:pPr>
      <w:r>
        <w:t xml:space="preserve">Ingerir bastante água; </w:t>
      </w:r>
    </w:p>
    <w:p w14:paraId="1EF82723" w14:textId="77777777" w:rsidR="00BE3BCC" w:rsidRDefault="00BE3BCC" w:rsidP="00014145">
      <w:pPr>
        <w:pStyle w:val="PargrafodaLista"/>
        <w:numPr>
          <w:ilvl w:val="0"/>
          <w:numId w:val="29"/>
        </w:numPr>
        <w:spacing w:line="360" w:lineRule="auto"/>
      </w:pPr>
      <w:r>
        <w:t>Evitar tocar nos olhos, nariz e boca com as mãos não lavadas.</w:t>
      </w:r>
    </w:p>
    <w:p w14:paraId="31022E20" w14:textId="566C510C" w:rsidR="00F610B9" w:rsidRDefault="00F610B9" w:rsidP="00BE3BCC">
      <w:pPr>
        <w:pStyle w:val="FiguraseGrficos"/>
        <w:spacing w:before="0" w:after="0"/>
        <w:jc w:val="left"/>
      </w:pPr>
    </w:p>
    <w:p w14:paraId="146E2B07" w14:textId="1EA96D2D" w:rsidR="00FB57CF" w:rsidRDefault="00FB57CF" w:rsidP="00FB57CF">
      <w:pPr>
        <w:rPr>
          <w:lang w:eastAsia="pt-BR"/>
        </w:rPr>
      </w:pPr>
    </w:p>
    <w:p w14:paraId="71F2D025" w14:textId="0B281414" w:rsidR="00FB57CF" w:rsidRPr="00FB57CF" w:rsidRDefault="00FB57CF" w:rsidP="00FB57CF">
      <w:pPr>
        <w:rPr>
          <w:lang w:eastAsia="pt-BR"/>
        </w:rPr>
      </w:pPr>
    </w:p>
    <w:p w14:paraId="1B9707D4" w14:textId="0C140B36" w:rsidR="00FB57CF" w:rsidRPr="00FB57CF" w:rsidRDefault="00FB57CF" w:rsidP="00FB57CF">
      <w:pPr>
        <w:rPr>
          <w:lang w:eastAsia="pt-BR"/>
        </w:rPr>
      </w:pPr>
    </w:p>
    <w:p w14:paraId="77FEDD1F" w14:textId="0775EB8C" w:rsidR="00FB57CF" w:rsidRPr="00FB57CF" w:rsidRDefault="00FB57CF" w:rsidP="00FB57CF">
      <w:pPr>
        <w:rPr>
          <w:lang w:eastAsia="pt-BR"/>
        </w:rPr>
      </w:pPr>
    </w:p>
    <w:p w14:paraId="3D3CA404" w14:textId="5B181063" w:rsidR="00FB57CF" w:rsidRDefault="00FB57CF" w:rsidP="00FB57CF">
      <w:pPr>
        <w:rPr>
          <w:lang w:eastAsia="pt-BR"/>
        </w:rPr>
      </w:pPr>
    </w:p>
    <w:p w14:paraId="45399336" w14:textId="77777777" w:rsidR="00F26DFB" w:rsidRPr="00FB57CF" w:rsidRDefault="00F26DFB" w:rsidP="00FB57CF">
      <w:pPr>
        <w:rPr>
          <w:lang w:eastAsia="pt-BR"/>
        </w:rPr>
      </w:pPr>
    </w:p>
    <w:p w14:paraId="084E8C54" w14:textId="3680EAF8" w:rsidR="00FB57CF" w:rsidRPr="00FB57CF" w:rsidRDefault="00FB57CF" w:rsidP="00002FB7">
      <w:pPr>
        <w:rPr>
          <w:lang w:eastAsia="pt-BR"/>
        </w:rPr>
      </w:pPr>
    </w:p>
    <w:p w14:paraId="2E4B4FE6" w14:textId="2E5D9466" w:rsidR="00FB57CF" w:rsidRDefault="00FB57CF" w:rsidP="00FB57CF">
      <w:pPr>
        <w:rPr>
          <w:lang w:eastAsia="pt-BR"/>
        </w:rPr>
      </w:pPr>
    </w:p>
    <w:p w14:paraId="5712D8E2" w14:textId="0917290D" w:rsidR="0076467F" w:rsidRDefault="0076467F" w:rsidP="00FB57CF">
      <w:pPr>
        <w:rPr>
          <w:lang w:eastAsia="pt-BR"/>
        </w:rPr>
      </w:pPr>
    </w:p>
    <w:p w14:paraId="6FEF1027" w14:textId="6ACD0C54" w:rsidR="0076467F" w:rsidRDefault="0076467F" w:rsidP="0076467F">
      <w:pPr>
        <w:pStyle w:val="PargrafodaLista"/>
        <w:numPr>
          <w:ilvl w:val="0"/>
          <w:numId w:val="31"/>
        </w:numPr>
        <w:rPr>
          <w:b/>
          <w:bCs/>
          <w:sz w:val="28"/>
          <w:szCs w:val="24"/>
          <w:u w:val="single"/>
        </w:rPr>
      </w:pPr>
      <w:r w:rsidRPr="0076467F">
        <w:rPr>
          <w:b/>
          <w:bCs/>
          <w:sz w:val="28"/>
          <w:szCs w:val="24"/>
          <w:u w:val="single"/>
        </w:rPr>
        <w:lastRenderedPageBreak/>
        <w:t>FONTES DE PESQUISA</w:t>
      </w:r>
    </w:p>
    <w:p w14:paraId="575EDA24" w14:textId="1D9556C2" w:rsidR="0076467F" w:rsidRDefault="0076467F" w:rsidP="0076467F">
      <w:pPr>
        <w:rPr>
          <w:b/>
          <w:bCs/>
          <w:sz w:val="28"/>
          <w:szCs w:val="24"/>
          <w:u w:val="single"/>
        </w:rPr>
      </w:pPr>
    </w:p>
    <w:p w14:paraId="62E0C39E" w14:textId="77777777" w:rsidR="0076467F" w:rsidRPr="00F26DFB" w:rsidRDefault="0076467F" w:rsidP="0076467F">
      <w:pPr>
        <w:pStyle w:val="PargrafodaLista"/>
        <w:numPr>
          <w:ilvl w:val="0"/>
          <w:numId w:val="34"/>
        </w:numPr>
        <w:rPr>
          <w:b/>
          <w:bCs/>
          <w:szCs w:val="24"/>
          <w:u w:val="single"/>
        </w:rPr>
      </w:pPr>
      <w:r w:rsidRPr="00F26DFB">
        <w:rPr>
          <w:b/>
          <w:bCs/>
          <w:szCs w:val="24"/>
        </w:rPr>
        <w:t xml:space="preserve">Tempo de permanência do </w:t>
      </w:r>
      <w:proofErr w:type="spellStart"/>
      <w:r w:rsidRPr="00F26DFB">
        <w:rPr>
          <w:b/>
          <w:bCs/>
          <w:szCs w:val="24"/>
        </w:rPr>
        <w:t>coronavírus</w:t>
      </w:r>
      <w:proofErr w:type="spellEnd"/>
      <w:r w:rsidRPr="00F26DFB">
        <w:rPr>
          <w:b/>
          <w:bCs/>
          <w:szCs w:val="24"/>
        </w:rPr>
        <w:t xml:space="preserve"> em superfícies e no ar (artigo científico em inglês):</w:t>
      </w:r>
      <w:r w:rsidRPr="00F26DFB">
        <w:rPr>
          <w:b/>
          <w:bCs/>
          <w:szCs w:val="24"/>
          <w:u w:val="single"/>
        </w:rPr>
        <w:t xml:space="preserve"> </w:t>
      </w:r>
    </w:p>
    <w:p w14:paraId="450C818B" w14:textId="09DBE375" w:rsidR="0076467F" w:rsidRDefault="00670024" w:rsidP="00F26DFB">
      <w:pPr>
        <w:ind w:left="360"/>
        <w:rPr>
          <w:szCs w:val="24"/>
        </w:rPr>
      </w:pPr>
      <w:hyperlink r:id="rId10" w:history="1">
        <w:r w:rsidR="00F26DFB" w:rsidRPr="00F34DDB">
          <w:rPr>
            <w:rStyle w:val="Hyperlink"/>
            <w:szCs w:val="24"/>
          </w:rPr>
          <w:t>https://www.medrxiv.org/content/10.1101/2020.03.09.20033217v2.full.pdf</w:t>
        </w:r>
      </w:hyperlink>
    </w:p>
    <w:p w14:paraId="53B1A318" w14:textId="77777777" w:rsidR="00F26DFB" w:rsidRPr="00F26DFB" w:rsidRDefault="00F26DFB" w:rsidP="00F26DFB">
      <w:pPr>
        <w:ind w:left="360"/>
        <w:rPr>
          <w:szCs w:val="24"/>
        </w:rPr>
      </w:pPr>
    </w:p>
    <w:p w14:paraId="7D707D8D" w14:textId="0DC645F0" w:rsidR="0076467F" w:rsidRPr="00F26DFB" w:rsidRDefault="0076467F" w:rsidP="0076467F">
      <w:pPr>
        <w:pStyle w:val="PargrafodaLista"/>
        <w:numPr>
          <w:ilvl w:val="0"/>
          <w:numId w:val="34"/>
        </w:numPr>
        <w:rPr>
          <w:b/>
          <w:bCs/>
          <w:szCs w:val="24"/>
        </w:rPr>
      </w:pPr>
      <w:r w:rsidRPr="00F26DFB">
        <w:rPr>
          <w:b/>
          <w:bCs/>
          <w:szCs w:val="24"/>
        </w:rPr>
        <w:t xml:space="preserve">Atualização quanto ao uso do Ibuprofeno: </w:t>
      </w:r>
    </w:p>
    <w:p w14:paraId="052E0ED2" w14:textId="782C3ED9" w:rsidR="0076467F" w:rsidRPr="00F26DFB" w:rsidRDefault="00670024" w:rsidP="0076467F">
      <w:pPr>
        <w:ind w:left="360"/>
        <w:rPr>
          <w:szCs w:val="24"/>
        </w:rPr>
      </w:pPr>
      <w:hyperlink r:id="rId11" w:history="1">
        <w:r w:rsidR="0076467F" w:rsidRPr="00F26DFB">
          <w:rPr>
            <w:rStyle w:val="Hyperlink"/>
            <w:szCs w:val="24"/>
          </w:rPr>
          <w:t>https://g1.globo.com/bemestar/coronavirus/noticia/2020/03/19/oms-volta-atras-e-diz-que-nao-tem-recomendacao-contra-ibuprofeno-no-tratamento-do-coronavirus.ghtml</w:t>
        </w:r>
      </w:hyperlink>
    </w:p>
    <w:p w14:paraId="615CBE0D" w14:textId="5474056A" w:rsidR="0076467F" w:rsidRPr="00F26DFB" w:rsidRDefault="0076467F" w:rsidP="0076467F">
      <w:pPr>
        <w:ind w:left="360"/>
        <w:rPr>
          <w:szCs w:val="24"/>
        </w:rPr>
      </w:pPr>
    </w:p>
    <w:p w14:paraId="020093A5" w14:textId="5B136259" w:rsidR="0076467F" w:rsidRPr="00F26DFB" w:rsidRDefault="0076467F" w:rsidP="0076467F">
      <w:pPr>
        <w:pStyle w:val="PargrafodaLista"/>
        <w:numPr>
          <w:ilvl w:val="0"/>
          <w:numId w:val="34"/>
        </w:numPr>
        <w:rPr>
          <w:b/>
          <w:bCs/>
          <w:szCs w:val="24"/>
        </w:rPr>
      </w:pPr>
      <w:r w:rsidRPr="00F26DFB">
        <w:rPr>
          <w:b/>
          <w:bCs/>
          <w:szCs w:val="24"/>
        </w:rPr>
        <w:t>Status e mapeamento do vírus no mundo</w:t>
      </w:r>
      <w:r w:rsidR="00F26DFB" w:rsidRPr="00F26DFB">
        <w:rPr>
          <w:b/>
          <w:bCs/>
          <w:szCs w:val="24"/>
        </w:rPr>
        <w:t>, em tempo real</w:t>
      </w:r>
    </w:p>
    <w:p w14:paraId="11B0E60C" w14:textId="69E34D57" w:rsidR="00F26DFB" w:rsidRPr="00F26DFB" w:rsidRDefault="00670024" w:rsidP="00F26DFB">
      <w:pPr>
        <w:ind w:left="360"/>
        <w:rPr>
          <w:b/>
          <w:bCs/>
          <w:szCs w:val="24"/>
        </w:rPr>
      </w:pPr>
      <w:hyperlink r:id="rId12" w:history="1">
        <w:r w:rsidR="00F26DFB" w:rsidRPr="00F26DFB">
          <w:rPr>
            <w:rStyle w:val="Hyperlink"/>
            <w:szCs w:val="24"/>
          </w:rPr>
          <w:t>https://www.bing.com/covid</w:t>
        </w:r>
      </w:hyperlink>
    </w:p>
    <w:p w14:paraId="588E8E1F" w14:textId="77777777" w:rsidR="0076467F" w:rsidRPr="00FB57CF" w:rsidRDefault="0076467F" w:rsidP="00FB57CF">
      <w:pPr>
        <w:rPr>
          <w:lang w:eastAsia="pt-BR"/>
        </w:rPr>
      </w:pPr>
    </w:p>
    <w:p w14:paraId="2EF6BB67" w14:textId="6C1F39A4" w:rsidR="00FB57CF" w:rsidRPr="00FB57CF" w:rsidRDefault="00FB57CF" w:rsidP="00FB57CF">
      <w:pPr>
        <w:tabs>
          <w:tab w:val="left" w:pos="2385"/>
        </w:tabs>
        <w:rPr>
          <w:lang w:eastAsia="pt-BR"/>
        </w:rPr>
      </w:pPr>
    </w:p>
    <w:sectPr w:rsidR="00FB57CF" w:rsidRPr="00FB57CF" w:rsidSect="000E278D">
      <w:headerReference w:type="default" r:id="rId13"/>
      <w:footerReference w:type="default" r:id="rId14"/>
      <w:pgSz w:w="11906" w:h="16838" w:code="9"/>
      <w:pgMar w:top="1418" w:right="1418" w:bottom="1418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0338D" w14:textId="77777777" w:rsidR="00585192" w:rsidRDefault="00585192" w:rsidP="0076563B">
      <w:r>
        <w:separator/>
      </w:r>
    </w:p>
    <w:p w14:paraId="4EB68608" w14:textId="77777777" w:rsidR="00585192" w:rsidRDefault="00585192"/>
  </w:endnote>
  <w:endnote w:type="continuationSeparator" w:id="0">
    <w:p w14:paraId="0FAA67A5" w14:textId="77777777" w:rsidR="00585192" w:rsidRDefault="00585192" w:rsidP="0076563B">
      <w:r>
        <w:continuationSeparator/>
      </w:r>
    </w:p>
    <w:p w14:paraId="1756E0A9" w14:textId="77777777" w:rsidR="00585192" w:rsidRDefault="00585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deLista6Colorida-nfase3"/>
      <w:tblW w:w="5001" w:type="pct"/>
      <w:tblBorders>
        <w:bottom w:val="none" w:sz="0" w:space="0" w:color="auto"/>
      </w:tblBorders>
      <w:tblLook w:val="0400" w:firstRow="0" w:lastRow="0" w:firstColumn="0" w:lastColumn="0" w:noHBand="0" w:noVBand="1"/>
    </w:tblPr>
    <w:tblGrid>
      <w:gridCol w:w="3683"/>
      <w:gridCol w:w="3687"/>
      <w:gridCol w:w="1702"/>
    </w:tblGrid>
    <w:tr w:rsidR="00135CB6" w:rsidRPr="00B1508B" w14:paraId="0D42EBE1" w14:textId="77777777" w:rsidTr="0069318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tcW w:w="4062" w:type="pct"/>
          <w:gridSpan w:val="2"/>
          <w:shd w:val="clear" w:color="auto" w:fill="auto"/>
        </w:tcPr>
        <w:p w14:paraId="0DA20DD1" w14:textId="49255DE7" w:rsidR="00135CB6" w:rsidRPr="00B1508B" w:rsidRDefault="00FB57CF" w:rsidP="00A030D3">
          <w:pPr>
            <w:pStyle w:val="NotasdeRodapcabealho"/>
            <w:jc w:val="left"/>
          </w:pPr>
          <w:r>
            <w:t>PLANO DE CONTIGÊNCIA DATA A (CORONAVÍRUS)</w:t>
          </w:r>
        </w:p>
      </w:tc>
      <w:tc>
        <w:tcPr>
          <w:tcW w:w="938" w:type="pct"/>
          <w:shd w:val="clear" w:color="auto" w:fill="auto"/>
        </w:tcPr>
        <w:p w14:paraId="1CF8BBA2" w14:textId="77777777" w:rsidR="00135CB6" w:rsidRPr="00B1508B" w:rsidRDefault="00135CB6" w:rsidP="00B1508B">
          <w:pPr>
            <w:pStyle w:val="NotasdeRodapcabealho"/>
          </w:pPr>
        </w:p>
      </w:tc>
    </w:tr>
    <w:tr w:rsidR="00135CB6" w:rsidRPr="00B1508B" w14:paraId="75B232D2" w14:textId="77777777" w:rsidTr="00693183">
      <w:trPr>
        <w:trHeight w:val="227"/>
      </w:trPr>
      <w:tc>
        <w:tcPr>
          <w:tcW w:w="2030" w:type="pct"/>
          <w:shd w:val="clear" w:color="auto" w:fill="auto"/>
        </w:tcPr>
        <w:p w14:paraId="5B5FC8CA" w14:textId="77777777" w:rsidR="00135CB6" w:rsidRPr="00B1508B" w:rsidRDefault="00135CB6" w:rsidP="00A030D3">
          <w:pPr>
            <w:pStyle w:val="NotasdeRodapcabealho"/>
            <w:jc w:val="left"/>
          </w:pPr>
          <w:r w:rsidRPr="00B1508B">
            <w:t xml:space="preserve">| Código: </w:t>
          </w:r>
          <w:r w:rsidR="00464B2B">
            <w:t>J08.01-1</w:t>
          </w:r>
        </w:p>
      </w:tc>
      <w:tc>
        <w:tcPr>
          <w:tcW w:w="2032" w:type="pct"/>
          <w:shd w:val="clear" w:color="auto" w:fill="auto"/>
        </w:tcPr>
        <w:p w14:paraId="04A6D41D" w14:textId="5DD7E2E9" w:rsidR="00135CB6" w:rsidRPr="00B1508B" w:rsidRDefault="00135CB6" w:rsidP="00A030D3">
          <w:pPr>
            <w:pStyle w:val="NotasdeRodapcabealho"/>
            <w:jc w:val="left"/>
          </w:pPr>
          <w:r w:rsidRPr="00B1508B">
            <w:t xml:space="preserve">| Versão: </w:t>
          </w:r>
          <w:r w:rsidR="006D0CA8">
            <w:t>0</w:t>
          </w:r>
          <w:r w:rsidR="000E278D">
            <w:t>4</w:t>
          </w:r>
        </w:p>
      </w:tc>
      <w:tc>
        <w:tcPr>
          <w:tcW w:w="938" w:type="pct"/>
          <w:shd w:val="clear" w:color="auto" w:fill="auto"/>
        </w:tcPr>
        <w:p w14:paraId="0F241123" w14:textId="145F5B4E" w:rsidR="00135CB6" w:rsidRPr="00B1508B" w:rsidRDefault="00FB57CF" w:rsidP="00B1508B">
          <w:pPr>
            <w:pStyle w:val="NotasdeRodapcabealho"/>
          </w:pPr>
          <w:r>
            <w:t xml:space="preserve">Horário: </w:t>
          </w:r>
          <w:r w:rsidR="000E278D">
            <w:t>11h</w:t>
          </w:r>
        </w:p>
      </w:tc>
    </w:tr>
    <w:tr w:rsidR="00135CB6" w:rsidRPr="00B1508B" w14:paraId="4088E761" w14:textId="77777777" w:rsidTr="00DF05DC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50"/>
      </w:trPr>
      <w:tc>
        <w:tcPr>
          <w:tcW w:w="2030" w:type="pct"/>
          <w:shd w:val="clear" w:color="auto" w:fill="auto"/>
        </w:tcPr>
        <w:p w14:paraId="50548A97" w14:textId="62A779C9" w:rsidR="00135CB6" w:rsidRPr="00B1508B" w:rsidRDefault="00135CB6" w:rsidP="00A030D3">
          <w:pPr>
            <w:pStyle w:val="NotasdeRodapcabealho"/>
            <w:jc w:val="left"/>
          </w:pPr>
          <w:r w:rsidRPr="00B1508B">
            <w:t xml:space="preserve">| Autor da versão: </w:t>
          </w:r>
          <w:r w:rsidR="0053240F">
            <w:t>Diretoria e Marketing</w:t>
          </w:r>
        </w:p>
      </w:tc>
      <w:tc>
        <w:tcPr>
          <w:tcW w:w="2032" w:type="pct"/>
          <w:shd w:val="clear" w:color="auto" w:fill="auto"/>
        </w:tcPr>
        <w:p w14:paraId="565596B3" w14:textId="45AE79DF" w:rsidR="00135CB6" w:rsidRPr="00B1508B" w:rsidRDefault="00135CB6" w:rsidP="00A030D3">
          <w:pPr>
            <w:pStyle w:val="NotasdeRodapcabealho"/>
            <w:jc w:val="left"/>
          </w:pPr>
          <w:r w:rsidRPr="00B1508B">
            <w:t xml:space="preserve">| Aprovação: </w:t>
          </w:r>
          <w:r w:rsidR="008A5721">
            <w:t>1</w:t>
          </w:r>
          <w:r w:rsidR="000E278D">
            <w:t>9</w:t>
          </w:r>
          <w:r w:rsidR="008A5721">
            <w:t>/03/2020</w:t>
          </w:r>
        </w:p>
      </w:tc>
      <w:tc>
        <w:tcPr>
          <w:tcW w:w="938" w:type="pct"/>
          <w:shd w:val="clear" w:color="auto" w:fill="auto"/>
        </w:tcPr>
        <w:p w14:paraId="2C8334AF" w14:textId="77777777" w:rsidR="00135CB6" w:rsidRPr="00B1508B" w:rsidRDefault="00135CB6" w:rsidP="00B1508B">
          <w:pPr>
            <w:pStyle w:val="NotasdeRodapcabealho"/>
          </w:pPr>
          <w:r w:rsidRPr="00B1508B">
            <w:t xml:space="preserve">Página </w:t>
          </w:r>
          <w:r w:rsidRPr="00B1508B">
            <w:fldChar w:fldCharType="begin"/>
          </w:r>
          <w:r w:rsidRPr="00B1508B">
            <w:instrText>PAGE  \* Arabic  \* MERGEFORMAT</w:instrText>
          </w:r>
          <w:r w:rsidRPr="00B1508B">
            <w:fldChar w:fldCharType="separate"/>
          </w:r>
          <w:r w:rsidR="00464B2B">
            <w:rPr>
              <w:noProof/>
            </w:rPr>
            <w:t>1</w:t>
          </w:r>
          <w:r w:rsidRPr="00B1508B">
            <w:fldChar w:fldCharType="end"/>
          </w:r>
          <w:r w:rsidRPr="00B1508B">
            <w:t xml:space="preserve"> de </w:t>
          </w:r>
          <w:r w:rsidR="00670024">
            <w:fldChar w:fldCharType="begin"/>
          </w:r>
          <w:r w:rsidR="00670024">
            <w:instrText>NUMPAGES  \* Arabic  \* MERGEFORMAT</w:instrText>
          </w:r>
          <w:r w:rsidR="00670024">
            <w:fldChar w:fldCharType="separate"/>
          </w:r>
          <w:r w:rsidR="00464B2B">
            <w:rPr>
              <w:noProof/>
            </w:rPr>
            <w:t>1</w:t>
          </w:r>
          <w:r w:rsidR="00670024">
            <w:rPr>
              <w:noProof/>
            </w:rPr>
            <w:fldChar w:fldCharType="end"/>
          </w:r>
        </w:p>
      </w:tc>
    </w:tr>
  </w:tbl>
  <w:p w14:paraId="5F214ADB" w14:textId="77777777" w:rsidR="00135CB6" w:rsidRPr="004D6ABF" w:rsidRDefault="00135CB6" w:rsidP="00391E4D">
    <w:pPr>
      <w:pStyle w:val="Rodap"/>
      <w:rPr>
        <w:color w:val="404040" w:themeColor="text1" w:themeTint="BF"/>
      </w:rPr>
    </w:pPr>
  </w:p>
  <w:p w14:paraId="1B418C80" w14:textId="77777777" w:rsidR="00A819AE" w:rsidRDefault="00A819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CF170" w14:textId="77777777" w:rsidR="00585192" w:rsidRDefault="00585192" w:rsidP="0076563B">
      <w:r>
        <w:separator/>
      </w:r>
    </w:p>
    <w:p w14:paraId="0CB724AA" w14:textId="77777777" w:rsidR="00585192" w:rsidRDefault="00585192"/>
  </w:footnote>
  <w:footnote w:type="continuationSeparator" w:id="0">
    <w:p w14:paraId="32968EBA" w14:textId="77777777" w:rsidR="00585192" w:rsidRDefault="00585192" w:rsidP="0076563B">
      <w:r>
        <w:continuationSeparator/>
      </w:r>
    </w:p>
    <w:p w14:paraId="54EE33D6" w14:textId="77777777" w:rsidR="00585192" w:rsidRDefault="00585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9490" w14:textId="77777777" w:rsidR="00196E60" w:rsidRDefault="00196E60" w:rsidP="00196E60">
    <w:pPr>
      <w:pStyle w:val="Cabealho"/>
      <w:tabs>
        <w:tab w:val="clear" w:pos="8504"/>
      </w:tabs>
      <w:ind w:right="-569"/>
      <w:jc w:val="right"/>
    </w:pPr>
  </w:p>
  <w:p w14:paraId="62AEFE4B" w14:textId="56F84C32" w:rsidR="00196E60" w:rsidRDefault="00196E60" w:rsidP="00196E60">
    <w:pPr>
      <w:pStyle w:val="Cabealho"/>
      <w:tabs>
        <w:tab w:val="clear" w:pos="8504"/>
      </w:tabs>
      <w:ind w:right="-569"/>
      <w:jc w:val="right"/>
    </w:pPr>
  </w:p>
  <w:p w14:paraId="37E1F7DC" w14:textId="24BC30F5" w:rsidR="00135CB6" w:rsidRPr="008B753C" w:rsidRDefault="00196E60" w:rsidP="00196E60">
    <w:pPr>
      <w:pStyle w:val="Cabealho"/>
      <w:tabs>
        <w:tab w:val="clear" w:pos="8504"/>
      </w:tabs>
      <w:ind w:right="-569"/>
      <w:jc w:val="right"/>
    </w:pPr>
    <w:r>
      <w:rPr>
        <w:noProof/>
      </w:rPr>
      <w:drawing>
        <wp:inline distT="0" distB="0" distL="0" distR="0" wp14:anchorId="3D5A50D5" wp14:editId="26EB4FB8">
          <wp:extent cx="1212010" cy="504752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ta A - Soluções em Previdência - Logoti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992" cy="553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E8411" w14:textId="77777777" w:rsidR="00A819AE" w:rsidRDefault="00A8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70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BF4A1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0"/>
    <w:multiLevelType w:val="singleLevel"/>
    <w:tmpl w:val="EB54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BE6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8B2D1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D16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2B21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8B1608"/>
    <w:multiLevelType w:val="multilevel"/>
    <w:tmpl w:val="DC80C470"/>
    <w:lvl w:ilvl="0">
      <w:start w:val="1"/>
      <w:numFmt w:val="decimal"/>
      <w:pStyle w:val="Ttulo1"/>
      <w:lvlText w:val="%1"/>
      <w:lvlJc w:val="left"/>
      <w:pPr>
        <w:ind w:left="1850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7071D6B"/>
    <w:multiLevelType w:val="hybridMultilevel"/>
    <w:tmpl w:val="57B417A2"/>
    <w:lvl w:ilvl="0" w:tplc="7B1C5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0E03"/>
    <w:multiLevelType w:val="hybridMultilevel"/>
    <w:tmpl w:val="5164E1CA"/>
    <w:lvl w:ilvl="0" w:tplc="9B8A9574">
      <w:start w:val="1"/>
      <w:numFmt w:val="bullet"/>
      <w:pStyle w:val="2NMarcadores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3A29"/>
    <w:multiLevelType w:val="hybridMultilevel"/>
    <w:tmpl w:val="3800A9D0"/>
    <w:lvl w:ilvl="0" w:tplc="7CB4AB6E">
      <w:start w:val="1"/>
      <w:numFmt w:val="lowerRoman"/>
      <w:pStyle w:val="Numeraoi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1768"/>
    <w:multiLevelType w:val="hybridMultilevel"/>
    <w:tmpl w:val="7F12709A"/>
    <w:lvl w:ilvl="0" w:tplc="5022B9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34D77"/>
    <w:multiLevelType w:val="hybridMultilevel"/>
    <w:tmpl w:val="57525C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95135"/>
    <w:multiLevelType w:val="hybridMultilevel"/>
    <w:tmpl w:val="D6566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641BE"/>
    <w:multiLevelType w:val="hybridMultilevel"/>
    <w:tmpl w:val="B9BCE63E"/>
    <w:lvl w:ilvl="0" w:tplc="04160019">
      <w:start w:val="1"/>
      <w:numFmt w:val="lowerLetter"/>
      <w:pStyle w:val="Alne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233FA"/>
    <w:multiLevelType w:val="hybridMultilevel"/>
    <w:tmpl w:val="77962F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A619E"/>
    <w:multiLevelType w:val="hybridMultilevel"/>
    <w:tmpl w:val="43706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66BA"/>
    <w:multiLevelType w:val="hybridMultilevel"/>
    <w:tmpl w:val="F9222F48"/>
    <w:lvl w:ilvl="0" w:tplc="58C022D6">
      <w:start w:val="1"/>
      <w:numFmt w:val="bullet"/>
      <w:lvlText w:val="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FAF6C9D"/>
    <w:multiLevelType w:val="hybridMultilevel"/>
    <w:tmpl w:val="309A0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22124"/>
    <w:multiLevelType w:val="hybridMultilevel"/>
    <w:tmpl w:val="51F6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67FEE"/>
    <w:multiLevelType w:val="hybridMultilevel"/>
    <w:tmpl w:val="6F884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7F09"/>
    <w:multiLevelType w:val="hybridMultilevel"/>
    <w:tmpl w:val="871A57FE"/>
    <w:lvl w:ilvl="0" w:tplc="7D3495E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A3BC0"/>
    <w:multiLevelType w:val="hybridMultilevel"/>
    <w:tmpl w:val="0CF8CAB8"/>
    <w:lvl w:ilvl="0" w:tplc="59A6AD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87224"/>
    <w:multiLevelType w:val="hybridMultilevel"/>
    <w:tmpl w:val="4732A4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11596"/>
    <w:multiLevelType w:val="multilevel"/>
    <w:tmpl w:val="ED2AFD7C"/>
    <w:lvl w:ilvl="0">
      <w:start w:val="1"/>
      <w:numFmt w:val="bullet"/>
      <w:pStyle w:val="1NMarcadores"/>
      <w:lvlText w:val=""/>
      <w:lvlJc w:val="left"/>
      <w:pPr>
        <w:ind w:left="171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56247"/>
    <w:multiLevelType w:val="hybridMultilevel"/>
    <w:tmpl w:val="A17EC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0555E"/>
    <w:multiLevelType w:val="hybridMultilevel"/>
    <w:tmpl w:val="8788E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E57C8"/>
    <w:multiLevelType w:val="hybridMultilevel"/>
    <w:tmpl w:val="4D2ACCC8"/>
    <w:lvl w:ilvl="0" w:tplc="6E287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63258"/>
    <w:multiLevelType w:val="hybridMultilevel"/>
    <w:tmpl w:val="4EA0C48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238EF"/>
    <w:multiLevelType w:val="hybridMultilevel"/>
    <w:tmpl w:val="3E8C0006"/>
    <w:lvl w:ilvl="0" w:tplc="599073E2">
      <w:start w:val="1"/>
      <w:numFmt w:val="lowerRoman"/>
      <w:pStyle w:val="Itemnumerado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24"/>
  </w:num>
  <w:num w:numId="4">
    <w:abstractNumId w:val="7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0"/>
  </w:num>
  <w:num w:numId="8">
    <w:abstractNumId w:val="26"/>
  </w:num>
  <w:num w:numId="9">
    <w:abstractNumId w:val="18"/>
  </w:num>
  <w:num w:numId="10">
    <w:abstractNumId w:val="8"/>
  </w:num>
  <w:num w:numId="11">
    <w:abstractNumId w:val="4"/>
  </w:num>
  <w:num w:numId="12">
    <w:abstractNumId w:val="3"/>
  </w:num>
  <w:num w:numId="13">
    <w:abstractNumId w:val="2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1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9"/>
  </w:num>
  <w:num w:numId="22">
    <w:abstractNumId w:val="22"/>
  </w:num>
  <w:num w:numId="23">
    <w:abstractNumId w:val="27"/>
  </w:num>
  <w:num w:numId="24">
    <w:abstractNumId w:val="9"/>
  </w:num>
  <w:num w:numId="25">
    <w:abstractNumId w:val="21"/>
  </w:num>
  <w:num w:numId="26">
    <w:abstractNumId w:val="25"/>
  </w:num>
  <w:num w:numId="27">
    <w:abstractNumId w:val="12"/>
  </w:num>
  <w:num w:numId="28">
    <w:abstractNumId w:val="19"/>
  </w:num>
  <w:num w:numId="29">
    <w:abstractNumId w:val="16"/>
  </w:num>
  <w:num w:numId="30">
    <w:abstractNumId w:val="20"/>
  </w:num>
  <w:num w:numId="31">
    <w:abstractNumId w:val="15"/>
  </w:num>
  <w:num w:numId="32">
    <w:abstractNumId w:val="11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92"/>
    <w:rsid w:val="00002FB7"/>
    <w:rsid w:val="00003A7C"/>
    <w:rsid w:val="00014145"/>
    <w:rsid w:val="00042DCC"/>
    <w:rsid w:val="00050AB3"/>
    <w:rsid w:val="00053EBD"/>
    <w:rsid w:val="00060951"/>
    <w:rsid w:val="00065404"/>
    <w:rsid w:val="00074C57"/>
    <w:rsid w:val="000A2F99"/>
    <w:rsid w:val="000B12FF"/>
    <w:rsid w:val="000B1550"/>
    <w:rsid w:val="000B7A37"/>
    <w:rsid w:val="000C3E25"/>
    <w:rsid w:val="000C6266"/>
    <w:rsid w:val="000C79F3"/>
    <w:rsid w:val="000E278D"/>
    <w:rsid w:val="000F3870"/>
    <w:rsid w:val="00106A97"/>
    <w:rsid w:val="001219C4"/>
    <w:rsid w:val="00130538"/>
    <w:rsid w:val="00135CB6"/>
    <w:rsid w:val="001411BB"/>
    <w:rsid w:val="001463D8"/>
    <w:rsid w:val="00182414"/>
    <w:rsid w:val="001833F2"/>
    <w:rsid w:val="0018666F"/>
    <w:rsid w:val="00196E60"/>
    <w:rsid w:val="001A6A08"/>
    <w:rsid w:val="001C3B9F"/>
    <w:rsid w:val="001C3C86"/>
    <w:rsid w:val="001D6396"/>
    <w:rsid w:val="001F3488"/>
    <w:rsid w:val="001F5D65"/>
    <w:rsid w:val="00203A77"/>
    <w:rsid w:val="00203C05"/>
    <w:rsid w:val="00243051"/>
    <w:rsid w:val="00262374"/>
    <w:rsid w:val="00267E78"/>
    <w:rsid w:val="00285FBC"/>
    <w:rsid w:val="00297D73"/>
    <w:rsid w:val="002B6ECD"/>
    <w:rsid w:val="002F2196"/>
    <w:rsid w:val="002F2953"/>
    <w:rsid w:val="0031300E"/>
    <w:rsid w:val="00321CA8"/>
    <w:rsid w:val="00322DF1"/>
    <w:rsid w:val="003370B4"/>
    <w:rsid w:val="0034204D"/>
    <w:rsid w:val="00346DBD"/>
    <w:rsid w:val="00350F98"/>
    <w:rsid w:val="00354954"/>
    <w:rsid w:val="00363FAD"/>
    <w:rsid w:val="003763B6"/>
    <w:rsid w:val="00382749"/>
    <w:rsid w:val="00391E4D"/>
    <w:rsid w:val="003A2811"/>
    <w:rsid w:val="003B0346"/>
    <w:rsid w:val="003B286E"/>
    <w:rsid w:val="003D0214"/>
    <w:rsid w:val="003D4A90"/>
    <w:rsid w:val="003E0912"/>
    <w:rsid w:val="003E51A4"/>
    <w:rsid w:val="00400E9F"/>
    <w:rsid w:val="00417665"/>
    <w:rsid w:val="004566A5"/>
    <w:rsid w:val="00460E5B"/>
    <w:rsid w:val="00464B2B"/>
    <w:rsid w:val="00465F3A"/>
    <w:rsid w:val="00475A47"/>
    <w:rsid w:val="0048672F"/>
    <w:rsid w:val="004876A3"/>
    <w:rsid w:val="0048778C"/>
    <w:rsid w:val="0049782A"/>
    <w:rsid w:val="004C456F"/>
    <w:rsid w:val="004D2C05"/>
    <w:rsid w:val="004D63E7"/>
    <w:rsid w:val="004D6ABF"/>
    <w:rsid w:val="004E661C"/>
    <w:rsid w:val="004E73B5"/>
    <w:rsid w:val="00501419"/>
    <w:rsid w:val="00523F15"/>
    <w:rsid w:val="005240DB"/>
    <w:rsid w:val="0053240F"/>
    <w:rsid w:val="00540D82"/>
    <w:rsid w:val="005579E3"/>
    <w:rsid w:val="00564E0F"/>
    <w:rsid w:val="00572E6D"/>
    <w:rsid w:val="00585192"/>
    <w:rsid w:val="005926AD"/>
    <w:rsid w:val="00593238"/>
    <w:rsid w:val="0059350A"/>
    <w:rsid w:val="005D0294"/>
    <w:rsid w:val="005D2E94"/>
    <w:rsid w:val="0060554E"/>
    <w:rsid w:val="00610971"/>
    <w:rsid w:val="00636BDA"/>
    <w:rsid w:val="00663904"/>
    <w:rsid w:val="00670024"/>
    <w:rsid w:val="0067377C"/>
    <w:rsid w:val="00693183"/>
    <w:rsid w:val="006A2AA2"/>
    <w:rsid w:val="006C30AC"/>
    <w:rsid w:val="006C5D88"/>
    <w:rsid w:val="006D0CA8"/>
    <w:rsid w:val="006D446A"/>
    <w:rsid w:val="006E1B91"/>
    <w:rsid w:val="006E44C5"/>
    <w:rsid w:val="006E485A"/>
    <w:rsid w:val="006F6D92"/>
    <w:rsid w:val="00704F43"/>
    <w:rsid w:val="00706974"/>
    <w:rsid w:val="00707A3A"/>
    <w:rsid w:val="00712065"/>
    <w:rsid w:val="00721C34"/>
    <w:rsid w:val="00733A5A"/>
    <w:rsid w:val="00737B71"/>
    <w:rsid w:val="007439AB"/>
    <w:rsid w:val="0075792C"/>
    <w:rsid w:val="0076467F"/>
    <w:rsid w:val="0076563B"/>
    <w:rsid w:val="00770151"/>
    <w:rsid w:val="00777E3A"/>
    <w:rsid w:val="0078182F"/>
    <w:rsid w:val="007A1C5F"/>
    <w:rsid w:val="007A45D5"/>
    <w:rsid w:val="007A6124"/>
    <w:rsid w:val="007B3445"/>
    <w:rsid w:val="007C2FBD"/>
    <w:rsid w:val="007F06D4"/>
    <w:rsid w:val="007F112F"/>
    <w:rsid w:val="0080714E"/>
    <w:rsid w:val="008076E3"/>
    <w:rsid w:val="00823EF6"/>
    <w:rsid w:val="008552E1"/>
    <w:rsid w:val="008561A0"/>
    <w:rsid w:val="00860B05"/>
    <w:rsid w:val="0087404B"/>
    <w:rsid w:val="00891164"/>
    <w:rsid w:val="008932DF"/>
    <w:rsid w:val="00893A67"/>
    <w:rsid w:val="008A5721"/>
    <w:rsid w:val="008B1AAB"/>
    <w:rsid w:val="008B753C"/>
    <w:rsid w:val="008E2C7E"/>
    <w:rsid w:val="008E35EF"/>
    <w:rsid w:val="008E5CB4"/>
    <w:rsid w:val="008F6603"/>
    <w:rsid w:val="00936895"/>
    <w:rsid w:val="009633ED"/>
    <w:rsid w:val="009872A2"/>
    <w:rsid w:val="00995CFB"/>
    <w:rsid w:val="009A27D3"/>
    <w:rsid w:val="009B758B"/>
    <w:rsid w:val="009C0D45"/>
    <w:rsid w:val="009C3341"/>
    <w:rsid w:val="009D4B82"/>
    <w:rsid w:val="009E2E55"/>
    <w:rsid w:val="009E4D73"/>
    <w:rsid w:val="009F75BA"/>
    <w:rsid w:val="00A030D3"/>
    <w:rsid w:val="00A10AC4"/>
    <w:rsid w:val="00A26A10"/>
    <w:rsid w:val="00A2712D"/>
    <w:rsid w:val="00A43E13"/>
    <w:rsid w:val="00A57B09"/>
    <w:rsid w:val="00A76548"/>
    <w:rsid w:val="00A80072"/>
    <w:rsid w:val="00A819AE"/>
    <w:rsid w:val="00A92AD6"/>
    <w:rsid w:val="00AA2763"/>
    <w:rsid w:val="00AB6EB7"/>
    <w:rsid w:val="00AC38B8"/>
    <w:rsid w:val="00AE1E32"/>
    <w:rsid w:val="00B02F71"/>
    <w:rsid w:val="00B06888"/>
    <w:rsid w:val="00B1200D"/>
    <w:rsid w:val="00B1508B"/>
    <w:rsid w:val="00B16A69"/>
    <w:rsid w:val="00B20AAA"/>
    <w:rsid w:val="00B2174C"/>
    <w:rsid w:val="00B21F86"/>
    <w:rsid w:val="00B54FE7"/>
    <w:rsid w:val="00B5581C"/>
    <w:rsid w:val="00B61AF9"/>
    <w:rsid w:val="00B65B4C"/>
    <w:rsid w:val="00BA039E"/>
    <w:rsid w:val="00BC6F6F"/>
    <w:rsid w:val="00BD6031"/>
    <w:rsid w:val="00BE2810"/>
    <w:rsid w:val="00BE3BCC"/>
    <w:rsid w:val="00BF7089"/>
    <w:rsid w:val="00C04840"/>
    <w:rsid w:val="00C2204C"/>
    <w:rsid w:val="00C56092"/>
    <w:rsid w:val="00C67A38"/>
    <w:rsid w:val="00C80EBE"/>
    <w:rsid w:val="00C97691"/>
    <w:rsid w:val="00CA43C8"/>
    <w:rsid w:val="00CA660C"/>
    <w:rsid w:val="00CB1585"/>
    <w:rsid w:val="00CB6AA5"/>
    <w:rsid w:val="00CE4A7B"/>
    <w:rsid w:val="00D00C61"/>
    <w:rsid w:val="00D10D1D"/>
    <w:rsid w:val="00D14ACE"/>
    <w:rsid w:val="00D21AE7"/>
    <w:rsid w:val="00D22B4F"/>
    <w:rsid w:val="00D2712E"/>
    <w:rsid w:val="00D27197"/>
    <w:rsid w:val="00D3153D"/>
    <w:rsid w:val="00D31C64"/>
    <w:rsid w:val="00D354A2"/>
    <w:rsid w:val="00D37439"/>
    <w:rsid w:val="00D477A9"/>
    <w:rsid w:val="00D801EB"/>
    <w:rsid w:val="00D83D7B"/>
    <w:rsid w:val="00D87D36"/>
    <w:rsid w:val="00D95AD1"/>
    <w:rsid w:val="00DA1088"/>
    <w:rsid w:val="00DA31DE"/>
    <w:rsid w:val="00DC333A"/>
    <w:rsid w:val="00DC45AD"/>
    <w:rsid w:val="00DD6AFD"/>
    <w:rsid w:val="00DD6FEB"/>
    <w:rsid w:val="00DE7F7B"/>
    <w:rsid w:val="00DF05DC"/>
    <w:rsid w:val="00E074B0"/>
    <w:rsid w:val="00E12138"/>
    <w:rsid w:val="00E15E5B"/>
    <w:rsid w:val="00E20B3C"/>
    <w:rsid w:val="00E5757F"/>
    <w:rsid w:val="00E65868"/>
    <w:rsid w:val="00EA1309"/>
    <w:rsid w:val="00EA53B9"/>
    <w:rsid w:val="00EB2201"/>
    <w:rsid w:val="00EC5AE9"/>
    <w:rsid w:val="00EF7331"/>
    <w:rsid w:val="00F00EA1"/>
    <w:rsid w:val="00F035DC"/>
    <w:rsid w:val="00F03B24"/>
    <w:rsid w:val="00F061C7"/>
    <w:rsid w:val="00F069FD"/>
    <w:rsid w:val="00F17E86"/>
    <w:rsid w:val="00F26DFB"/>
    <w:rsid w:val="00F358C7"/>
    <w:rsid w:val="00F36B02"/>
    <w:rsid w:val="00F43AC3"/>
    <w:rsid w:val="00F44DD0"/>
    <w:rsid w:val="00F50B11"/>
    <w:rsid w:val="00F51541"/>
    <w:rsid w:val="00F610B9"/>
    <w:rsid w:val="00F65E00"/>
    <w:rsid w:val="00F752EF"/>
    <w:rsid w:val="00F80CEA"/>
    <w:rsid w:val="00F83C5A"/>
    <w:rsid w:val="00F876C2"/>
    <w:rsid w:val="00F909A9"/>
    <w:rsid w:val="00FA3339"/>
    <w:rsid w:val="00FA41EC"/>
    <w:rsid w:val="00FB1E3B"/>
    <w:rsid w:val="00FB57CF"/>
    <w:rsid w:val="00FD1408"/>
    <w:rsid w:val="00FD62F7"/>
    <w:rsid w:val="00FD7F8A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21B55B"/>
  <w15:chartTrackingRefBased/>
  <w15:docId w15:val="{795E9817-2A8C-4D60-9ADC-EA505E34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à esquerda"/>
    <w:qFormat/>
    <w:rsid w:val="000B12FF"/>
    <w:pPr>
      <w:spacing w:before="120" w:after="120" w:line="264" w:lineRule="auto"/>
    </w:pPr>
    <w:rPr>
      <w:color w:val="000000" w:themeColor="text1"/>
      <w:sz w:val="24"/>
    </w:rPr>
  </w:style>
  <w:style w:type="paragraph" w:styleId="Ttulo1">
    <w:name w:val="heading 1"/>
    <w:aliases w:val="Nível 1"/>
    <w:basedOn w:val="Normal"/>
    <w:next w:val="Normal"/>
    <w:link w:val="Ttulo1Char"/>
    <w:uiPriority w:val="9"/>
    <w:qFormat/>
    <w:rsid w:val="00995CFB"/>
    <w:pPr>
      <w:keepNext/>
      <w:keepLines/>
      <w:numPr>
        <w:numId w:val="1"/>
      </w:numPr>
      <w:spacing w:before="360" w:line="276" w:lineRule="auto"/>
      <w:ind w:left="425" w:hanging="425"/>
      <w:outlineLvl w:val="0"/>
    </w:pPr>
    <w:rPr>
      <w:rFonts w:eastAsiaTheme="majorEastAsia" w:cstheme="majorBidi"/>
      <w:b/>
      <w:caps/>
      <w:szCs w:val="24"/>
    </w:rPr>
  </w:style>
  <w:style w:type="paragraph" w:styleId="Ttulo2">
    <w:name w:val="heading 2"/>
    <w:aliases w:val="Nível 2"/>
    <w:basedOn w:val="Normal"/>
    <w:next w:val="Normal"/>
    <w:link w:val="Ttulo2Char"/>
    <w:uiPriority w:val="9"/>
    <w:unhideWhenUsed/>
    <w:qFormat/>
    <w:rsid w:val="00995CFB"/>
    <w:pPr>
      <w:keepNext/>
      <w:keepLines/>
      <w:numPr>
        <w:ilvl w:val="1"/>
        <w:numId w:val="1"/>
      </w:numPr>
      <w:spacing w:before="240" w:after="0" w:line="276" w:lineRule="auto"/>
      <w:ind w:left="567" w:hanging="567"/>
      <w:outlineLvl w:val="1"/>
    </w:pPr>
    <w:rPr>
      <w:rFonts w:eastAsiaTheme="majorEastAsia" w:cstheme="majorBidi"/>
      <w:b/>
      <w:caps/>
      <w:color w:val="auto"/>
      <w:szCs w:val="24"/>
    </w:rPr>
  </w:style>
  <w:style w:type="paragraph" w:styleId="Ttulo3">
    <w:name w:val="heading 3"/>
    <w:aliases w:val="Nível 3"/>
    <w:basedOn w:val="Normal"/>
    <w:next w:val="Normal"/>
    <w:link w:val="Ttulo3Char"/>
    <w:uiPriority w:val="9"/>
    <w:unhideWhenUsed/>
    <w:qFormat/>
    <w:rsid w:val="00995CFB"/>
    <w:pPr>
      <w:keepNext/>
      <w:keepLines/>
      <w:numPr>
        <w:ilvl w:val="2"/>
        <w:numId w:val="1"/>
      </w:numPr>
      <w:spacing w:before="240" w:after="0" w:line="276" w:lineRule="auto"/>
      <w:ind w:left="709" w:hanging="709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aliases w:val="Nível 4"/>
    <w:basedOn w:val="Normal"/>
    <w:next w:val="Normal"/>
    <w:link w:val="Ttulo4Char"/>
    <w:uiPriority w:val="9"/>
    <w:unhideWhenUsed/>
    <w:qFormat/>
    <w:rsid w:val="00995CFB"/>
    <w:pPr>
      <w:keepNext/>
      <w:keepLines/>
      <w:numPr>
        <w:ilvl w:val="3"/>
        <w:numId w:val="1"/>
      </w:numPr>
      <w:spacing w:before="240" w:after="0" w:line="276" w:lineRule="auto"/>
      <w:ind w:left="851" w:hanging="851"/>
      <w:outlineLvl w:val="3"/>
    </w:pPr>
    <w:rPr>
      <w:rFonts w:eastAsiaTheme="majorEastAsia" w:cstheme="majorBidi"/>
      <w:iCs/>
    </w:rPr>
  </w:style>
  <w:style w:type="paragraph" w:styleId="Ttulo5">
    <w:name w:val="heading 5"/>
    <w:aliases w:val="Nível 5"/>
    <w:basedOn w:val="Normal"/>
    <w:next w:val="Normal"/>
    <w:link w:val="Ttulo5Char"/>
    <w:uiPriority w:val="9"/>
    <w:unhideWhenUsed/>
    <w:qFormat/>
    <w:rsid w:val="00995CFB"/>
    <w:pPr>
      <w:keepNext/>
      <w:keepLines/>
      <w:numPr>
        <w:ilvl w:val="4"/>
        <w:numId w:val="1"/>
      </w:numPr>
      <w:spacing w:before="240" w:after="0" w:line="276" w:lineRule="auto"/>
      <w:ind w:left="1134" w:hanging="1134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18241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241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241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241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5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6Colorida-nfase3">
    <w:name w:val="Grid Table 6 Colorful Accent 3"/>
    <w:basedOn w:val="Tabelanormal"/>
    <w:uiPriority w:val="51"/>
    <w:rsid w:val="00243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  <w:tblPr/>
      <w:tcPr>
        <w:tcBorders>
          <w:bottom w:val="single" w:sz="12" w:space="0" w:color="BFBFBF" w:themeColor="background1" w:themeShade="BF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egenda">
    <w:name w:val="caption"/>
    <w:aliases w:val="Legenda Figura"/>
    <w:basedOn w:val="Normal"/>
    <w:next w:val="Normal"/>
    <w:uiPriority w:val="35"/>
    <w:unhideWhenUsed/>
    <w:qFormat/>
    <w:rsid w:val="009E2E55"/>
    <w:pPr>
      <w:keepNext/>
      <w:keepLines/>
      <w:spacing w:before="60" w:line="240" w:lineRule="auto"/>
      <w:jc w:val="center"/>
    </w:pPr>
    <w:rPr>
      <w:iCs/>
      <w:sz w:val="20"/>
      <w:szCs w:val="18"/>
    </w:rPr>
  </w:style>
  <w:style w:type="character" w:customStyle="1" w:styleId="Ttulo1Char">
    <w:name w:val="Título 1 Char"/>
    <w:aliases w:val="Nível 1 Char"/>
    <w:basedOn w:val="Fontepargpadro"/>
    <w:link w:val="Ttulo1"/>
    <w:uiPriority w:val="9"/>
    <w:rsid w:val="00995CFB"/>
    <w:rPr>
      <w:rFonts w:eastAsiaTheme="majorEastAsia" w:cstheme="majorBidi"/>
      <w:b/>
      <w:caps/>
      <w:color w:val="000000" w:themeColor="text1"/>
      <w:sz w:val="24"/>
      <w:szCs w:val="24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rsid w:val="00995CFB"/>
    <w:rPr>
      <w:rFonts w:eastAsiaTheme="majorEastAsia" w:cstheme="majorBidi"/>
      <w:b/>
      <w:caps/>
      <w:sz w:val="24"/>
      <w:szCs w:val="24"/>
    </w:rPr>
  </w:style>
  <w:style w:type="character" w:customStyle="1" w:styleId="Ttulo3Char">
    <w:name w:val="Título 3 Char"/>
    <w:aliases w:val="Nível 3 Char"/>
    <w:basedOn w:val="Fontepargpadro"/>
    <w:link w:val="Ttulo3"/>
    <w:uiPriority w:val="9"/>
    <w:rsid w:val="00995CFB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aliases w:val="Nível 4 Char"/>
    <w:basedOn w:val="Fontepargpadro"/>
    <w:link w:val="Ttulo4"/>
    <w:uiPriority w:val="9"/>
    <w:rsid w:val="00995CFB"/>
    <w:rPr>
      <w:rFonts w:eastAsiaTheme="majorEastAsia" w:cstheme="majorBidi"/>
      <w:iCs/>
      <w:color w:val="000000" w:themeColor="text1"/>
      <w:sz w:val="24"/>
    </w:rPr>
  </w:style>
  <w:style w:type="character" w:customStyle="1" w:styleId="Ttulo5Char">
    <w:name w:val="Título 5 Char"/>
    <w:aliases w:val="Nível 5 Char"/>
    <w:basedOn w:val="Fontepargpadro"/>
    <w:link w:val="Ttulo5"/>
    <w:uiPriority w:val="9"/>
    <w:rsid w:val="00995CFB"/>
    <w:rPr>
      <w:rFonts w:eastAsiaTheme="majorEastAsia" w:cstheme="majorBidi"/>
      <w:i/>
      <w:color w:val="000000" w:themeColor="text1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241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241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24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24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rsid w:val="00182414"/>
    <w:pPr>
      <w:ind w:left="720"/>
      <w:contextualSpacing/>
    </w:pPr>
  </w:style>
  <w:style w:type="paragraph" w:customStyle="1" w:styleId="1NMarcadores">
    <w:name w:val="1º N. Marcadores"/>
    <w:basedOn w:val="NormalWeb"/>
    <w:link w:val="1NMarcadoresChar"/>
    <w:qFormat/>
    <w:rsid w:val="00B21F86"/>
    <w:pPr>
      <w:numPr>
        <w:numId w:val="3"/>
      </w:numPr>
      <w:spacing w:after="60" w:line="276" w:lineRule="auto"/>
      <w:ind w:left="1616" w:hanging="448"/>
      <w:contextualSpacing/>
    </w:pPr>
    <w:rPr>
      <w:rFonts w:asciiTheme="minorHAnsi" w:hAnsiTheme="minorHAnsi"/>
    </w:rPr>
  </w:style>
  <w:style w:type="paragraph" w:customStyle="1" w:styleId="TtuloDoc">
    <w:name w:val="Título Doc"/>
    <w:basedOn w:val="Normal"/>
    <w:link w:val="TtuloDocChar"/>
    <w:qFormat/>
    <w:rsid w:val="000B12FF"/>
    <w:pPr>
      <w:pBdr>
        <w:bottom w:val="single" w:sz="8" w:space="1" w:color="BFBFBF" w:themeColor="background1" w:themeShade="BF"/>
      </w:pBdr>
      <w:spacing w:before="0" w:after="240" w:line="276" w:lineRule="auto"/>
      <w:contextualSpacing/>
    </w:pPr>
    <w:rPr>
      <w:b/>
      <w:caps/>
      <w:color w:val="C00000"/>
      <w:sz w:val="36"/>
      <w:szCs w:val="28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82414"/>
    <w:rPr>
      <w:rFonts w:ascii="Trebuchet MS" w:hAnsi="Trebuchet MS"/>
      <w:sz w:val="24"/>
    </w:rPr>
  </w:style>
  <w:style w:type="character" w:customStyle="1" w:styleId="1NMarcadoresChar">
    <w:name w:val="1º N. Marcadores Char"/>
    <w:basedOn w:val="PargrafodaListaChar"/>
    <w:link w:val="1NMarcadores"/>
    <w:rsid w:val="00B21F86"/>
    <w:rPr>
      <w:rFonts w:ascii="Trebuchet MS" w:hAnsi="Trebuchet MS" w:cs="Times New Roman"/>
      <w:color w:val="000000" w:themeColor="text1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A41EC"/>
    <w:rPr>
      <w:sz w:val="16"/>
      <w:szCs w:val="16"/>
    </w:rPr>
  </w:style>
  <w:style w:type="character" w:customStyle="1" w:styleId="TtuloDocChar">
    <w:name w:val="Título Doc Char"/>
    <w:basedOn w:val="Fontepargpadro"/>
    <w:link w:val="TtuloDoc"/>
    <w:rsid w:val="000B12FF"/>
    <w:rPr>
      <w:b/>
      <w:caps/>
      <w:color w:val="C00000"/>
      <w:sz w:val="36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41E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41EC"/>
    <w:rPr>
      <w:rFonts w:ascii="Trebuchet MS" w:hAnsi="Trebuchet MS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1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1EC"/>
    <w:rPr>
      <w:rFonts w:ascii="Trebuchet MS" w:hAnsi="Trebuchet MS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1E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1EC"/>
    <w:rPr>
      <w:rFonts w:ascii="Segoe UI" w:hAnsi="Segoe UI" w:cs="Segoe UI"/>
      <w:sz w:val="18"/>
      <w:szCs w:val="18"/>
    </w:rPr>
  </w:style>
  <w:style w:type="paragraph" w:customStyle="1" w:styleId="TextoQuadroTabela">
    <w:name w:val="Texto Quadro/Tabela"/>
    <w:basedOn w:val="Normal"/>
    <w:link w:val="TextoQuadroTabelaChar"/>
    <w:qFormat/>
    <w:rsid w:val="009E2E55"/>
    <w:pPr>
      <w:spacing w:before="0" w:after="0" w:line="276" w:lineRule="auto"/>
      <w:jc w:val="center"/>
    </w:pPr>
    <w:rPr>
      <w:sz w:val="20"/>
    </w:rPr>
  </w:style>
  <w:style w:type="paragraph" w:styleId="Cabealho">
    <w:name w:val="header"/>
    <w:basedOn w:val="Normal"/>
    <w:link w:val="CabealhoChar"/>
    <w:uiPriority w:val="99"/>
    <w:unhideWhenUsed/>
    <w:rsid w:val="00460E5B"/>
    <w:pPr>
      <w:tabs>
        <w:tab w:val="center" w:pos="4252"/>
        <w:tab w:val="right" w:pos="8504"/>
      </w:tabs>
      <w:spacing w:before="0" w:after="0"/>
    </w:pPr>
  </w:style>
  <w:style w:type="character" w:customStyle="1" w:styleId="TextoQuadroTabelaChar">
    <w:name w:val="Texto Quadro/Tabela Char"/>
    <w:basedOn w:val="Fontepargpadro"/>
    <w:link w:val="TextoQuadroTabela"/>
    <w:rsid w:val="009E2E55"/>
    <w:rPr>
      <w:color w:val="000000" w:themeColor="text1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460E5B"/>
    <w:rPr>
      <w:rFonts w:ascii="Trebuchet MS" w:hAnsi="Trebuchet MS"/>
      <w:sz w:val="24"/>
    </w:rPr>
  </w:style>
  <w:style w:type="paragraph" w:styleId="Rodap">
    <w:name w:val="footer"/>
    <w:basedOn w:val="Normal"/>
    <w:link w:val="RodapChar"/>
    <w:uiPriority w:val="99"/>
    <w:unhideWhenUsed/>
    <w:rsid w:val="00460E5B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460E5B"/>
    <w:rPr>
      <w:rFonts w:ascii="Trebuchet MS" w:hAnsi="Trebuchet MS"/>
      <w:sz w:val="24"/>
    </w:rPr>
  </w:style>
  <w:style w:type="paragraph" w:customStyle="1" w:styleId="Numeraoi">
    <w:name w:val="Numeração i"/>
    <w:basedOn w:val="PargrafodaLista"/>
    <w:link w:val="NumeraoiChar"/>
    <w:qFormat/>
    <w:rsid w:val="00B21F86"/>
    <w:pPr>
      <w:numPr>
        <w:numId w:val="7"/>
      </w:numPr>
      <w:spacing w:after="60" w:line="276" w:lineRule="auto"/>
      <w:ind w:left="1616" w:hanging="448"/>
    </w:pPr>
  </w:style>
  <w:style w:type="table" w:styleId="TabeladeLista6Colorida-nfase3">
    <w:name w:val="List Table 6 Colorful Accent 3"/>
    <w:basedOn w:val="Tabelanormal"/>
    <w:uiPriority w:val="51"/>
    <w:rsid w:val="00042DCC"/>
    <w:pPr>
      <w:spacing w:after="0" w:line="240" w:lineRule="auto"/>
      <w:jc w:val="center"/>
    </w:pPr>
    <w:rPr>
      <w:sz w:val="20"/>
    </w:rPr>
    <w:tblPr>
      <w:tblStyleRowBandSize w:val="1"/>
      <w:tblStyleColBandSize w:val="1"/>
      <w:tblBorders>
        <w:bottom w:val="single" w:sz="4" w:space="0" w:color="A6A6A6" w:themeColor="background1" w:themeShade="A6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76" w:lineRule="auto"/>
        <w:jc w:val="center"/>
      </w:pPr>
      <w:rPr>
        <w:rFonts w:asciiTheme="minorHAnsi" w:hAnsiTheme="minorHAnsi"/>
        <w:b/>
        <w:bCs/>
        <w:caps/>
        <w:smallCaps w:val="0"/>
        <w:strike w:val="0"/>
        <w:dstrike w:val="0"/>
        <w:vanish w:val="0"/>
        <w:sz w:val="20"/>
        <w:vertAlign w:val="baseline"/>
      </w:rPr>
      <w:tblPr/>
      <w:tcPr>
        <w:tcBorders>
          <w:top w:val="single" w:sz="8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Theme="minorHAnsi" w:hAnsiTheme="minorHAnsi"/>
        <w:b/>
        <w:bCs/>
        <w:color w:val="auto"/>
        <w:sz w:val="20"/>
      </w:rPr>
      <w:tblPr/>
      <w:tcPr>
        <w:tcBorders>
          <w:top w:val="doub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umeraoiChar">
    <w:name w:val="Numeração i Char"/>
    <w:basedOn w:val="PargrafodaListaChar"/>
    <w:link w:val="Numeraoi"/>
    <w:rsid w:val="00B21F86"/>
    <w:rPr>
      <w:rFonts w:ascii="Trebuchet MS" w:hAnsi="Trebuchet MS"/>
      <w:color w:val="000000" w:themeColor="text1"/>
      <w:sz w:val="24"/>
    </w:rPr>
  </w:style>
  <w:style w:type="paragraph" w:customStyle="1" w:styleId="NotasdeRodapcabealho">
    <w:name w:val="Notas de Rodapé/cabeçalho"/>
    <w:basedOn w:val="Rodap"/>
    <w:link w:val="NotasdeRodapcabealhoChar"/>
    <w:qFormat/>
    <w:rsid w:val="000B12FF"/>
    <w:pPr>
      <w:spacing w:line="240" w:lineRule="auto"/>
      <w:jc w:val="both"/>
    </w:pPr>
    <w:rPr>
      <w:rFonts w:ascii="Calibri" w:hAnsi="Calibri"/>
      <w:color w:val="595959" w:themeColor="text1" w:themeTint="A6"/>
      <w:sz w:val="20"/>
    </w:rPr>
  </w:style>
  <w:style w:type="character" w:customStyle="1" w:styleId="NotasdeRodapcabealhoChar">
    <w:name w:val="Notas de Rodapé/cabeçalho Char"/>
    <w:basedOn w:val="RodapChar"/>
    <w:link w:val="NotasdeRodapcabealho"/>
    <w:rsid w:val="000B12FF"/>
    <w:rPr>
      <w:rFonts w:ascii="Calibri" w:hAnsi="Calibri"/>
      <w:color w:val="595959" w:themeColor="text1" w:themeTint="A6"/>
      <w:sz w:val="20"/>
    </w:rPr>
  </w:style>
  <w:style w:type="paragraph" w:customStyle="1" w:styleId="LegendadeQuadroseTabelas">
    <w:name w:val="Legenda de Quadros e Tabelas"/>
    <w:basedOn w:val="Normal"/>
    <w:link w:val="LegendadeQuadroseTabelasChar"/>
    <w:qFormat/>
    <w:rsid w:val="00A26A10"/>
    <w:pPr>
      <w:keepNext/>
      <w:keepLines/>
      <w:spacing w:before="240" w:after="60"/>
      <w:jc w:val="center"/>
    </w:pPr>
    <w:rPr>
      <w:sz w:val="20"/>
    </w:rPr>
  </w:style>
  <w:style w:type="paragraph" w:customStyle="1" w:styleId="Nmerodepginas">
    <w:name w:val="Número de páginas"/>
    <w:basedOn w:val="Normal"/>
    <w:link w:val="NmerodepginasChar"/>
    <w:qFormat/>
    <w:rsid w:val="009E2E55"/>
    <w:pPr>
      <w:spacing w:before="0" w:after="0" w:line="240" w:lineRule="auto"/>
    </w:pPr>
    <w:rPr>
      <w:sz w:val="20"/>
    </w:rPr>
  </w:style>
  <w:style w:type="character" w:customStyle="1" w:styleId="LegendadeQuadroseTabelasChar">
    <w:name w:val="Legenda de Quadros e Tabelas Char"/>
    <w:basedOn w:val="Fontepargpadro"/>
    <w:link w:val="LegendadeQuadroseTabelas"/>
    <w:rsid w:val="00A26A10"/>
    <w:rPr>
      <w:rFonts w:ascii="Trebuchet MS" w:hAnsi="Trebuchet MS"/>
      <w:color w:val="000000" w:themeColor="text1"/>
      <w:sz w:val="20"/>
    </w:rPr>
  </w:style>
  <w:style w:type="paragraph" w:customStyle="1" w:styleId="Asteriscos">
    <w:name w:val="Asteriscos"/>
    <w:basedOn w:val="1NMarcadores"/>
    <w:link w:val="AsteriscosChar"/>
    <w:qFormat/>
    <w:rsid w:val="009E2E55"/>
    <w:pPr>
      <w:numPr>
        <w:numId w:val="0"/>
      </w:numPr>
      <w:spacing w:before="60" w:line="240" w:lineRule="auto"/>
    </w:pPr>
    <w:rPr>
      <w:sz w:val="18"/>
    </w:rPr>
  </w:style>
  <w:style w:type="character" w:customStyle="1" w:styleId="NmerodepginasChar">
    <w:name w:val="Número de páginas Char"/>
    <w:basedOn w:val="Fontepargpadro"/>
    <w:link w:val="Nmerodepginas"/>
    <w:rsid w:val="009E2E55"/>
    <w:rPr>
      <w:color w:val="000000" w:themeColor="text1"/>
      <w:sz w:val="20"/>
    </w:rPr>
  </w:style>
  <w:style w:type="paragraph" w:styleId="Reviso">
    <w:name w:val="Revision"/>
    <w:hidden/>
    <w:uiPriority w:val="99"/>
    <w:semiHidden/>
    <w:rsid w:val="00BD6031"/>
    <w:pPr>
      <w:spacing w:after="0" w:line="240" w:lineRule="auto"/>
    </w:pPr>
    <w:rPr>
      <w:rFonts w:ascii="Trebuchet MS" w:hAnsi="Trebuchet MS"/>
      <w:color w:val="000000" w:themeColor="text1"/>
      <w:sz w:val="24"/>
    </w:rPr>
  </w:style>
  <w:style w:type="character" w:customStyle="1" w:styleId="AsteriscosChar">
    <w:name w:val="Asteriscos Char"/>
    <w:basedOn w:val="Ttulo1Char"/>
    <w:link w:val="Asteriscos"/>
    <w:rsid w:val="009E2E55"/>
    <w:rPr>
      <w:rFonts w:eastAsiaTheme="majorEastAsia" w:cs="Times New Roman"/>
      <w:b w:val="0"/>
      <w:caps w:val="0"/>
      <w:color w:val="000000" w:themeColor="text1"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rsid w:val="00C97691"/>
    <w:rPr>
      <w:rFonts w:ascii="Times New Roman" w:hAnsi="Times New Roman" w:cs="Times New Roman"/>
      <w:szCs w:val="24"/>
    </w:rPr>
  </w:style>
  <w:style w:type="paragraph" w:customStyle="1" w:styleId="Alneas">
    <w:name w:val="Alíneas"/>
    <w:basedOn w:val="PargrafodaLista"/>
    <w:link w:val="AlneasChar"/>
    <w:qFormat/>
    <w:rsid w:val="00B21F86"/>
    <w:pPr>
      <w:numPr>
        <w:numId w:val="20"/>
      </w:numPr>
      <w:spacing w:after="60" w:line="276" w:lineRule="auto"/>
      <w:ind w:left="1616" w:hanging="448"/>
    </w:pPr>
  </w:style>
  <w:style w:type="paragraph" w:customStyle="1" w:styleId="Itemnumerado">
    <w:name w:val="Item numerado"/>
    <w:basedOn w:val="PargrafodaLista"/>
    <w:link w:val="ItemnumeradoChar"/>
    <w:rsid w:val="000C79F3"/>
    <w:pPr>
      <w:numPr>
        <w:numId w:val="21"/>
      </w:numPr>
    </w:pPr>
  </w:style>
  <w:style w:type="character" w:customStyle="1" w:styleId="AlneasChar">
    <w:name w:val="Alíneas Char"/>
    <w:basedOn w:val="PargrafodaListaChar"/>
    <w:link w:val="Alneas"/>
    <w:rsid w:val="00B21F86"/>
    <w:rPr>
      <w:rFonts w:ascii="Trebuchet MS" w:hAnsi="Trebuchet MS"/>
      <w:color w:val="000000" w:themeColor="text1"/>
      <w:sz w:val="24"/>
    </w:rPr>
  </w:style>
  <w:style w:type="paragraph" w:customStyle="1" w:styleId="Formataodetabelasequadros">
    <w:name w:val="Formatação de tabelas e quadros"/>
    <w:basedOn w:val="TextoQuadroTabela"/>
    <w:link w:val="FormataodetabelasequadrosChar"/>
    <w:rsid w:val="002F2196"/>
    <w:pPr>
      <w:framePr w:wrap="around" w:vAnchor="text" w:hAnchor="text" w:xAlign="center" w:y="1"/>
      <w:suppressOverlap/>
    </w:pPr>
    <w:rPr>
      <w:b/>
      <w:bCs/>
    </w:rPr>
  </w:style>
  <w:style w:type="character" w:customStyle="1" w:styleId="ItemnumeradoChar">
    <w:name w:val="Item numerado Char"/>
    <w:basedOn w:val="PargrafodaListaChar"/>
    <w:link w:val="Itemnumerado"/>
    <w:rsid w:val="000C79F3"/>
    <w:rPr>
      <w:rFonts w:ascii="Trebuchet MS" w:hAnsi="Trebuchet MS"/>
      <w:color w:val="000000" w:themeColor="text1"/>
      <w:sz w:val="24"/>
    </w:rPr>
  </w:style>
  <w:style w:type="character" w:customStyle="1" w:styleId="FormataodetabelasequadrosChar">
    <w:name w:val="Formatação de tabelas e quadros Char"/>
    <w:basedOn w:val="TextoQuadroTabelaChar"/>
    <w:link w:val="Formataodetabelasequadros"/>
    <w:rsid w:val="002F2196"/>
    <w:rPr>
      <w:rFonts w:ascii="Trebuchet MS" w:hAnsi="Trebuchet MS"/>
      <w:b/>
      <w:bCs/>
      <w:color w:val="000000" w:themeColor="text1"/>
      <w:sz w:val="20"/>
    </w:rPr>
  </w:style>
  <w:style w:type="paragraph" w:customStyle="1" w:styleId="FiguraseGrficos">
    <w:name w:val="Figuras e Gráficos"/>
    <w:basedOn w:val="Normal"/>
    <w:link w:val="FiguraseGrficosChar"/>
    <w:qFormat/>
    <w:rsid w:val="0087404B"/>
    <w:pPr>
      <w:spacing w:before="240"/>
      <w:jc w:val="center"/>
    </w:pPr>
    <w:rPr>
      <w:noProof/>
      <w:lang w:eastAsia="pt-BR"/>
    </w:rPr>
  </w:style>
  <w:style w:type="character" w:customStyle="1" w:styleId="FiguraseGrficosChar">
    <w:name w:val="Figuras e Gráficos Char"/>
    <w:basedOn w:val="Fontepargpadro"/>
    <w:link w:val="FiguraseGrficos"/>
    <w:rsid w:val="0087404B"/>
    <w:rPr>
      <w:rFonts w:ascii="Trebuchet MS" w:hAnsi="Trebuchet MS"/>
      <w:noProof/>
      <w:color w:val="000000" w:themeColor="text1"/>
      <w:sz w:val="24"/>
      <w:lang w:eastAsia="pt-BR"/>
    </w:rPr>
  </w:style>
  <w:style w:type="table" w:styleId="TabeladeLista6Colorida-nfase5">
    <w:name w:val="List Table 6 Colorful Accent 5"/>
    <w:basedOn w:val="Tabelanormal"/>
    <w:uiPriority w:val="51"/>
    <w:rsid w:val="00DA10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8071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1Clara">
    <w:name w:val="Grid Table 1 Light"/>
    <w:basedOn w:val="Tabelanormal"/>
    <w:uiPriority w:val="46"/>
    <w:rsid w:val="008071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NMarcadores">
    <w:name w:val="2º N. Marcadores"/>
    <w:basedOn w:val="PargrafodaLista"/>
    <w:link w:val="2NMarcadoresChar"/>
    <w:qFormat/>
    <w:rsid w:val="00B21F86"/>
    <w:pPr>
      <w:numPr>
        <w:numId w:val="24"/>
      </w:numPr>
      <w:spacing w:after="60" w:line="276" w:lineRule="auto"/>
      <w:ind w:left="2166" w:hanging="363"/>
    </w:pPr>
  </w:style>
  <w:style w:type="character" w:customStyle="1" w:styleId="2NMarcadoresChar">
    <w:name w:val="2º N. Marcadores Char"/>
    <w:basedOn w:val="PargrafodaListaChar"/>
    <w:link w:val="2NMarcadores"/>
    <w:rsid w:val="00B21F86"/>
    <w:rPr>
      <w:rFonts w:ascii="Trebuchet MS" w:hAnsi="Trebuchet MS"/>
      <w:color w:val="000000" w:themeColor="text1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0B12FF"/>
    <w:pPr>
      <w:spacing w:line="240" w:lineRule="auto"/>
      <w:ind w:left="1134"/>
    </w:pPr>
    <w:rPr>
      <w:i/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0B12FF"/>
    <w:rPr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876A3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aliases w:val="Sumário Data A"/>
    <w:basedOn w:val="Normal"/>
    <w:next w:val="Normal"/>
    <w:link w:val="Sumrio1Char"/>
    <w:autoRedefine/>
    <w:uiPriority w:val="39"/>
    <w:unhideWhenUsed/>
    <w:rsid w:val="003B286E"/>
    <w:pPr>
      <w:tabs>
        <w:tab w:val="left" w:pos="480"/>
        <w:tab w:val="right" w:leader="dot" w:pos="9060"/>
      </w:tabs>
      <w:spacing w:after="60"/>
    </w:pPr>
    <w:rPr>
      <w:b/>
      <w:bCs/>
      <w:caps/>
      <w:sz w:val="20"/>
      <w:szCs w:val="20"/>
    </w:rPr>
  </w:style>
  <w:style w:type="paragraph" w:styleId="Sumrio2">
    <w:name w:val="toc 2"/>
    <w:basedOn w:val="Normal"/>
    <w:next w:val="Normal"/>
    <w:link w:val="Sumrio2Char"/>
    <w:autoRedefine/>
    <w:uiPriority w:val="39"/>
    <w:unhideWhenUsed/>
    <w:rsid w:val="00135CB6"/>
    <w:pPr>
      <w:spacing w:before="0" w:after="0"/>
      <w:ind w:left="238"/>
    </w:pPr>
    <w:rPr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135CB6"/>
    <w:pPr>
      <w:spacing w:before="0" w:after="0"/>
      <w:ind w:left="482"/>
    </w:pPr>
    <w:rPr>
      <w:i/>
      <w:i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876A3"/>
    <w:rPr>
      <w:color w:val="0563C1" w:themeColor="hyperlink"/>
      <w:u w:val="single"/>
    </w:rPr>
  </w:style>
  <w:style w:type="paragraph" w:customStyle="1" w:styleId="Sumrio">
    <w:name w:val="Sumário"/>
    <w:basedOn w:val="Sumrio1"/>
    <w:next w:val="Sumrio1"/>
    <w:link w:val="SumrioChar"/>
    <w:rsid w:val="0078182F"/>
    <w:pPr>
      <w:tabs>
        <w:tab w:val="left" w:pos="880"/>
      </w:tabs>
      <w:ind w:left="340" w:right="-567"/>
    </w:pPr>
    <w:rPr>
      <w:noProof/>
    </w:rPr>
  </w:style>
  <w:style w:type="character" w:customStyle="1" w:styleId="Sumrio2Char">
    <w:name w:val="Sumário 2 Char"/>
    <w:basedOn w:val="Fontepargpadro"/>
    <w:link w:val="Sumrio2"/>
    <w:uiPriority w:val="39"/>
    <w:rsid w:val="00135CB6"/>
    <w:rPr>
      <w:color w:val="000000" w:themeColor="text1"/>
      <w:sz w:val="20"/>
      <w:szCs w:val="20"/>
    </w:rPr>
  </w:style>
  <w:style w:type="character" w:customStyle="1" w:styleId="SumrioChar">
    <w:name w:val="Sumário Char"/>
    <w:basedOn w:val="Sumrio2Char"/>
    <w:link w:val="Sumrio"/>
    <w:rsid w:val="0078182F"/>
    <w:rPr>
      <w:rFonts w:ascii="Arial Black" w:hAnsi="Arial Black"/>
      <w:caps w:val="0"/>
      <w:smallCaps w:val="0"/>
      <w:noProof/>
      <w:color w:val="000000" w:themeColor="text1"/>
      <w:sz w:val="24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D10D1D"/>
    <w:pPr>
      <w:spacing w:before="0" w:after="0"/>
      <w:ind w:left="1440"/>
    </w:pPr>
    <w:rPr>
      <w:sz w:val="18"/>
      <w:szCs w:val="18"/>
    </w:rPr>
  </w:style>
  <w:style w:type="paragraph" w:styleId="ndicedeilustraes">
    <w:name w:val="table of figures"/>
    <w:aliases w:val="FIGURA"/>
    <w:basedOn w:val="Normal"/>
    <w:next w:val="Normal"/>
    <w:uiPriority w:val="99"/>
    <w:unhideWhenUsed/>
    <w:rsid w:val="003B286E"/>
    <w:pPr>
      <w:spacing w:before="0" w:after="0"/>
      <w:ind w:left="482" w:hanging="482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3B286E"/>
    <w:pPr>
      <w:spacing w:before="0" w:after="0"/>
      <w:ind w:left="720"/>
    </w:pPr>
    <w:rPr>
      <w:sz w:val="20"/>
      <w:szCs w:val="18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C2204C"/>
    <w:pPr>
      <w:spacing w:before="0" w:after="0"/>
      <w:ind w:left="240" w:hanging="240"/>
    </w:pPr>
  </w:style>
  <w:style w:type="paragraph" w:styleId="Sumrio5">
    <w:name w:val="toc 5"/>
    <w:basedOn w:val="Normal"/>
    <w:next w:val="Normal"/>
    <w:autoRedefine/>
    <w:uiPriority w:val="39"/>
    <w:unhideWhenUsed/>
    <w:rsid w:val="003B286E"/>
    <w:pPr>
      <w:spacing w:before="0" w:after="0"/>
      <w:ind w:left="958"/>
    </w:pPr>
    <w:rPr>
      <w:i/>
      <w:sz w:val="20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F65E00"/>
    <w:pPr>
      <w:spacing w:before="0" w:after="0"/>
      <w:ind w:left="120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65E00"/>
    <w:pPr>
      <w:spacing w:before="0" w:after="0"/>
      <w:ind w:left="168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F65E00"/>
    <w:pPr>
      <w:spacing w:before="0" w:after="0"/>
      <w:ind w:left="1920"/>
    </w:pPr>
    <w:rPr>
      <w:sz w:val="18"/>
      <w:szCs w:val="18"/>
    </w:rPr>
  </w:style>
  <w:style w:type="paragraph" w:customStyle="1" w:styleId="Ttulosumrio">
    <w:name w:val="Título sumário"/>
    <w:basedOn w:val="Sumrio1"/>
    <w:link w:val="TtulosumrioChar"/>
    <w:qFormat/>
    <w:rsid w:val="000B12FF"/>
    <w:pPr>
      <w:spacing w:before="240" w:after="240" w:line="276" w:lineRule="auto"/>
      <w:jc w:val="center"/>
    </w:pPr>
    <w:rPr>
      <w:color w:val="auto"/>
      <w:sz w:val="24"/>
    </w:rPr>
  </w:style>
  <w:style w:type="character" w:customStyle="1" w:styleId="Sumrio1Char">
    <w:name w:val="Sumário 1 Char"/>
    <w:aliases w:val="Sumário Data A Char"/>
    <w:basedOn w:val="Fontepargpadro"/>
    <w:link w:val="Sumrio1"/>
    <w:uiPriority w:val="39"/>
    <w:rsid w:val="003B286E"/>
    <w:rPr>
      <w:b/>
      <w:bCs/>
      <w:caps/>
      <w:color w:val="000000" w:themeColor="text1"/>
      <w:sz w:val="20"/>
      <w:szCs w:val="20"/>
    </w:rPr>
  </w:style>
  <w:style w:type="character" w:customStyle="1" w:styleId="TtulosumrioChar">
    <w:name w:val="Título sumário Char"/>
    <w:basedOn w:val="Sumrio1Char"/>
    <w:link w:val="Ttulosumrio"/>
    <w:rsid w:val="000B12FF"/>
    <w:rPr>
      <w:b/>
      <w:bCs/>
      <w:caps/>
      <w:color w:val="000000" w:themeColor="text1"/>
      <w:sz w:val="24"/>
      <w:szCs w:val="20"/>
    </w:rPr>
  </w:style>
  <w:style w:type="paragraph" w:customStyle="1" w:styleId="TextoJustificado">
    <w:name w:val="Texto Justificado"/>
    <w:basedOn w:val="Normal"/>
    <w:link w:val="TextoJustificadoChar"/>
    <w:qFormat/>
    <w:rsid w:val="000B12FF"/>
    <w:pPr>
      <w:jc w:val="both"/>
    </w:pPr>
  </w:style>
  <w:style w:type="character" w:customStyle="1" w:styleId="TextoJustificadoChar">
    <w:name w:val="Texto Justificado Char"/>
    <w:basedOn w:val="Fontepargpadro"/>
    <w:link w:val="TextoJustificado"/>
    <w:rsid w:val="000B12FF"/>
    <w:rPr>
      <w:color w:val="000000" w:themeColor="text1"/>
      <w:sz w:val="24"/>
    </w:rPr>
  </w:style>
  <w:style w:type="paragraph" w:customStyle="1" w:styleId="RodapeCabealho">
    <w:name w:val="Rodape/Cabeçalho"/>
    <w:basedOn w:val="NotasdeRodapcabealho"/>
    <w:link w:val="RodapeCabealhoChar"/>
    <w:rsid w:val="00B1508B"/>
  </w:style>
  <w:style w:type="table" w:styleId="TabeladeLista6Colorida-nfase4">
    <w:name w:val="List Table 6 Colorful Accent 4"/>
    <w:basedOn w:val="Tabelanormal"/>
    <w:uiPriority w:val="51"/>
    <w:rsid w:val="001411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RodapeCabealhoChar">
    <w:name w:val="Rodape/Cabeçalho Char"/>
    <w:basedOn w:val="NotasdeRodapcabealhoChar"/>
    <w:link w:val="RodapeCabealho"/>
    <w:rsid w:val="00B1508B"/>
    <w:rPr>
      <w:rFonts w:ascii="Calibri" w:hAnsi="Calibri"/>
      <w:color w:val="595959" w:themeColor="text1" w:themeTint="A6"/>
      <w:sz w:val="20"/>
    </w:rPr>
  </w:style>
  <w:style w:type="character" w:styleId="Forte">
    <w:name w:val="Strong"/>
    <w:basedOn w:val="Fontepargpadro"/>
    <w:uiPriority w:val="22"/>
    <w:qFormat/>
    <w:rsid w:val="007A612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6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ng.com/cov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1.globo.com/bemestar/coronavirus/noticia/2020/03/19/oms-volta-atras-e-diz-que-nao-tem-recomendacao-contra-ibuprofeno-no-tratamento-do-coronavirus.g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drxiv.org/content/10.1101/2020.03.09.20033217v2.ful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mepkairos.com.b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a.coelho\Documents\Modelos%20Personalizados%20do%20Office\Modelo_Word_em_branco_vs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1D63-2C8C-4990-9BFE-DCEFD83A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Modelo_Word_em_branco_vs01</Template>
  <TotalTime>34</TotalTime>
  <Pages>9</Pages>
  <Words>1339</Words>
  <Characters>7235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Adriano Coelho</dc:creator>
  <cp:keywords/>
  <dc:description/>
  <cp:lastModifiedBy>Bianca Adriano Coelho</cp:lastModifiedBy>
  <cp:revision>6</cp:revision>
  <cp:lastPrinted>2020-03-17T19:58:00Z</cp:lastPrinted>
  <dcterms:created xsi:type="dcterms:W3CDTF">2020-03-19T13:44:00Z</dcterms:created>
  <dcterms:modified xsi:type="dcterms:W3CDTF">2020-03-23T13:33:00Z</dcterms:modified>
</cp:coreProperties>
</file>